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28" w:rsidRDefault="00A43E28" w:rsidP="00A43E28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A43E28" w:rsidRDefault="00A43E28" w:rsidP="00A43E2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3E28" w:rsidRDefault="00A43E28" w:rsidP="00A43E2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3E28" w:rsidRDefault="00A43E28" w:rsidP="00A43E2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A43E28" w:rsidRDefault="00A43E28" w:rsidP="00A43E28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43E28" w:rsidRPr="00997C20" w:rsidRDefault="00A43E28" w:rsidP="00A43E2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6E6720">
        <w:rPr>
          <w:rFonts w:ascii="Garamond" w:eastAsia="Times New Roman" w:hAnsi="Garamond" w:cs="Times New Roman"/>
          <w:b/>
          <w:sz w:val="28"/>
          <w:szCs w:val="28"/>
        </w:rPr>
        <w:t xml:space="preserve">Wykonanie robót remontowych pomieszczeń biurowych oraz archiwalnych  w budynku Sądu Rejonowego 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przy pl. Słowiańskim 2 </w:t>
      </w:r>
      <w:r w:rsidRPr="006E6720">
        <w:rPr>
          <w:rFonts w:ascii="Garamond" w:eastAsia="Times New Roman" w:hAnsi="Garamond" w:cs="Times New Roman"/>
          <w:b/>
          <w:sz w:val="28"/>
          <w:szCs w:val="28"/>
        </w:rPr>
        <w:t>w Zielonej Górze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997C20">
        <w:rPr>
          <w:rFonts w:ascii="Garamond" w:eastAsia="Times New Roman" w:hAnsi="Garamond" w:cs="Times New Roman"/>
          <w:b/>
          <w:sz w:val="28"/>
          <w:szCs w:val="28"/>
        </w:rPr>
        <w:t>opisanych w załączniku nr 2.</w:t>
      </w:r>
    </w:p>
    <w:p w:rsidR="00A43E28" w:rsidRDefault="00A43E28" w:rsidP="00A43E2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43E28" w:rsidRDefault="00A43E28" w:rsidP="00A43E2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A43E28" w:rsidRDefault="00A43E28" w:rsidP="00A43E28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A43E28" w:rsidRPr="00186DDD" w:rsidRDefault="00A43E28" w:rsidP="00A43E2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Garamond" w:hAnsi="Garamond" w:cs="Garamond"/>
          <w:b/>
          <w:sz w:val="26"/>
        </w:rPr>
        <w:t xml:space="preserve">od dnia przekazania terenu robót do </w:t>
      </w:r>
      <w:r w:rsidRPr="00186DDD">
        <w:rPr>
          <w:rFonts w:ascii="Garamond" w:eastAsia="Garamond" w:hAnsi="Garamond" w:cs="Garamond"/>
          <w:b/>
          <w:sz w:val="26"/>
        </w:rPr>
        <w:t>16.09.2019 r.</w:t>
      </w:r>
    </w:p>
    <w:p w:rsidR="00A43E28" w:rsidRPr="009A68A7" w:rsidRDefault="00A43E28" w:rsidP="00A43E2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A43E28" w:rsidRPr="00705B98" w:rsidRDefault="00A43E28" w:rsidP="00A43E2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A43E28" w:rsidRPr="0036064E" w:rsidRDefault="00A43E28" w:rsidP="00A43E2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A43E28" w:rsidRPr="0036064E" w:rsidRDefault="00A43E28" w:rsidP="00A43E2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A43E28" w:rsidRDefault="00A43E28" w:rsidP="00A43E2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A43E28" w:rsidRDefault="00A43E28" w:rsidP="00A43E2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A43E28" w:rsidRDefault="00A43E28" w:rsidP="00A43E2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A43E28" w:rsidRDefault="00A43E28" w:rsidP="00A43E2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A43E28" w:rsidRDefault="00A43E28" w:rsidP="00A43E2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A43E28" w:rsidRDefault="00A43E28" w:rsidP="00A43E2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A43E28" w:rsidRDefault="00A43E28" w:rsidP="00A43E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3E28" w:rsidRDefault="00A43E28" w:rsidP="00A43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E270B" w:rsidRDefault="009E270B">
      <w:bookmarkStart w:id="0" w:name="_GoBack"/>
      <w:bookmarkEnd w:id="0"/>
    </w:p>
    <w:sectPr w:rsidR="009E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28"/>
    <w:rsid w:val="009E270B"/>
    <w:rsid w:val="00A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3058-358F-4B72-8A49-8260F086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E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2019-06-11T11:14:00Z</dcterms:created>
  <dcterms:modified xsi:type="dcterms:W3CDTF">2019-06-11T11:14:00Z</dcterms:modified>
</cp:coreProperties>
</file>