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B8" w:rsidRDefault="00AE0BB8" w:rsidP="00AE0BB8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AE0BB8" w:rsidRDefault="00AE0BB8" w:rsidP="00AE0BB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E0BB8" w:rsidRDefault="00AE0BB8" w:rsidP="00AE0BB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E0BB8" w:rsidRDefault="00AE0BB8" w:rsidP="00AE0BB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AE0BB8" w:rsidRDefault="00AE0BB8" w:rsidP="00AE0BB8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E0BB8" w:rsidRPr="00704420" w:rsidRDefault="00AE0BB8" w:rsidP="00AE0BB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704420">
        <w:rPr>
          <w:rFonts w:ascii="Garamond" w:hAnsi="Garamond" w:cs="Times New Roman"/>
          <w:b/>
          <w:sz w:val="28"/>
          <w:szCs w:val="28"/>
        </w:rPr>
        <w:t xml:space="preserve">Najem powierzchni na potrzeby składowania akt sądowych (archiwum) oraz przechowywania dowodów rzeczowych </w:t>
      </w:r>
      <w:r w:rsidRPr="00704420">
        <w:rPr>
          <w:rFonts w:ascii="Garamond" w:eastAsia="Times New Roman" w:hAnsi="Garamond" w:cs="Times New Roman"/>
          <w:b/>
          <w:sz w:val="28"/>
          <w:szCs w:val="28"/>
        </w:rPr>
        <w:t>opisany w załączniku nr 2</w:t>
      </w:r>
    </w:p>
    <w:p w:rsidR="00AE0BB8" w:rsidRDefault="00AE0BB8" w:rsidP="00AE0BB8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E0BB8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całość powierzchni za kwotę w wysokości:</w:t>
      </w:r>
    </w:p>
    <w:p w:rsidR="00AE0BB8" w:rsidRDefault="00AE0BB8" w:rsidP="00AE0BB8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AE0BB8" w:rsidRPr="00415945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Powierzchnia najmu ……………………………………. m</w:t>
      </w:r>
      <w:r w:rsidRPr="00415945">
        <w:rPr>
          <w:rFonts w:ascii="Garamond" w:eastAsia="Garamond" w:hAnsi="Garamond" w:cs="Garamond"/>
          <w:sz w:val="26"/>
          <w:vertAlign w:val="superscript"/>
        </w:rPr>
        <w:t>2</w:t>
      </w:r>
    </w:p>
    <w:p w:rsidR="00AE0BB8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Cena za 1m</w:t>
      </w:r>
      <w:r w:rsidRPr="00415945">
        <w:rPr>
          <w:rFonts w:ascii="Garamond" w:eastAsia="Garamond" w:hAnsi="Garamond" w:cs="Garamond"/>
          <w:sz w:val="26"/>
          <w:vertAlign w:val="superscript"/>
        </w:rPr>
        <w:t>2</w:t>
      </w:r>
      <w:r>
        <w:rPr>
          <w:rFonts w:ascii="Garamond" w:eastAsia="Garamond" w:hAnsi="Garamond" w:cs="Garamond"/>
          <w:sz w:val="26"/>
        </w:rPr>
        <w:t xml:space="preserve"> wynajmu wynosi brutto…………………………………..</w:t>
      </w:r>
    </w:p>
    <w:p w:rsidR="00AE0BB8" w:rsidRPr="00186DDD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>na okres 3 lat.</w:t>
      </w:r>
    </w:p>
    <w:p w:rsidR="00AE0BB8" w:rsidRPr="00705B98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AE0BB8" w:rsidRPr="0036064E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E0BB8" w:rsidRPr="0036064E" w:rsidRDefault="00AE0BB8" w:rsidP="00AE0BB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E0BB8" w:rsidRDefault="00AE0BB8" w:rsidP="00AE0BB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AE0BB8" w:rsidRDefault="00AE0BB8" w:rsidP="00AE0BB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AE0BB8" w:rsidRDefault="00AE0BB8" w:rsidP="00AE0BB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AE0BB8" w:rsidRDefault="00AE0BB8" w:rsidP="00AE0BB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AE0BB8" w:rsidRDefault="00AE0BB8" w:rsidP="00AE0BB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AE0BB8" w:rsidRDefault="00AE0BB8" w:rsidP="00AE0BB8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AE0BB8" w:rsidRDefault="00AE0BB8" w:rsidP="00AE0B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0BB8" w:rsidRDefault="00AE0BB8" w:rsidP="00AE0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96813" w:rsidRPr="00AE0BB8" w:rsidRDefault="00AE0BB8" w:rsidP="00AE0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696813" w:rsidRPr="00AE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B8"/>
    <w:rsid w:val="00696813"/>
    <w:rsid w:val="00A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CA40"/>
  <w15:chartTrackingRefBased/>
  <w15:docId w15:val="{792E7093-0B64-4BDE-8E98-3C1EDE8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B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2019-06-19T10:32:00Z</dcterms:created>
  <dcterms:modified xsi:type="dcterms:W3CDTF">2019-06-19T10:32:00Z</dcterms:modified>
</cp:coreProperties>
</file>