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B9" w:rsidRPr="008E69B9" w:rsidRDefault="008E69B9" w:rsidP="008E69B9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</w:t>
      </w:r>
      <w:r w:rsidRPr="008E69B9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4F531C" w:rsidRDefault="008E69B9" w:rsidP="008E69B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bookmarkStart w:id="0" w:name="_GoBack"/>
      <w:bookmarkEnd w:id="0"/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………………………………                                  ………………………………….   (pieczątka wykonawcy, nazwa, adres)                                    (miejscowość, data)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E69B9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8E69B9" w:rsidRPr="008E69B9" w:rsidRDefault="008E69B9" w:rsidP="008E69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WYKONANIE  I DOSTAWA MEBLI BIUROWYCH  </w:t>
      </w:r>
      <w:r w:rsidRPr="008E69B9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wg załącznika nr 2</w:t>
      </w:r>
      <w:r w:rsidRPr="008E69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 </w:t>
      </w:r>
    </w:p>
    <w:p w:rsidR="008E69B9" w:rsidRPr="008E69B9" w:rsidRDefault="008E69B9" w:rsidP="008E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9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</w:p>
    <w:p w:rsidR="008E69B9" w:rsidRPr="008E69B9" w:rsidRDefault="008E69B9" w:rsidP="008E69B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Oferuję wykonanie usługi będącej przedmiotem zamówienia, zgodnie </w:t>
      </w: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br/>
        <w:t xml:space="preserve">z wymogami opisu przedmiotu zamówienia, za kwotę łączną Część A i B </w:t>
      </w: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br/>
        <w:t>w wysokości: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………………………………….…..…….)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………………….….……...)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………………………………….……..)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b/>
          <w:sz w:val="26"/>
          <w:szCs w:val="26"/>
          <w:lang w:eastAsia="pl-PL"/>
        </w:rPr>
        <w:t>CZĘŚĆ A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………………………………….…..…….)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………………….….……...)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………………………………….……..)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b/>
          <w:sz w:val="26"/>
          <w:szCs w:val="26"/>
          <w:lang w:eastAsia="pl-PL"/>
        </w:rPr>
        <w:t>CZĘŚĆ B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………………………………….…..…….)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………………….….……...)</w:t>
      </w:r>
    </w:p>
    <w:p w:rsidR="008E69B9" w:rsidRPr="008E69B9" w:rsidRDefault="008E69B9" w:rsidP="008E69B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………………………………….……..)</w:t>
      </w:r>
    </w:p>
    <w:p w:rsidR="008E69B9" w:rsidRPr="008E69B9" w:rsidRDefault="008E69B9" w:rsidP="008E69B9">
      <w:pPr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usługi: </w:t>
      </w:r>
      <w:r w:rsidRPr="008E69B9">
        <w:rPr>
          <w:rFonts w:ascii="Garamond" w:eastAsia="Times New Roman" w:hAnsi="Garamond" w:cs="Times New Roman"/>
          <w:b/>
          <w:sz w:val="26"/>
          <w:szCs w:val="26"/>
          <w:lang w:eastAsia="pl-PL"/>
        </w:rPr>
        <w:t>od dnia podpisania umowy do 30.11.2019r.</w:t>
      </w:r>
    </w:p>
    <w:p w:rsidR="008E69B9" w:rsidRPr="008E69B9" w:rsidRDefault="008E69B9" w:rsidP="008E69B9">
      <w:pPr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Okres gwarancji na przedmiot zamówienia wynosi ……………...(min. 24 m-ce) miesięcy.</w:t>
      </w:r>
    </w:p>
    <w:p w:rsidR="008E69B9" w:rsidRPr="008E69B9" w:rsidRDefault="008E69B9" w:rsidP="008E69B9">
      <w:pPr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 w ,,zaproszeniu do złożenia oferty” warunki umowy akceptuję i zobowiązuję się w przypadku przyjęcia mojej propozycji do zawarcia  umowy na  wymienionych warunkach.</w:t>
      </w:r>
    </w:p>
    <w:p w:rsidR="008E69B9" w:rsidRPr="008E69B9" w:rsidRDefault="008E69B9" w:rsidP="008E69B9">
      <w:pPr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…………………………………………………………………………………</w:t>
      </w:r>
    </w:p>
    <w:p w:rsidR="008E69B9" w:rsidRPr="008E69B9" w:rsidRDefault="008E69B9" w:rsidP="008E69B9">
      <w:pPr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Załącznikami do propozycji są dokumenty i załączniki wymienione w ust..  5</w:t>
      </w:r>
    </w:p>
    <w:p w:rsidR="008E69B9" w:rsidRPr="008E69B9" w:rsidRDefault="008E69B9" w:rsidP="008E69B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8E69B9" w:rsidRPr="008E69B9" w:rsidRDefault="008E69B9" w:rsidP="008E69B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</w:t>
      </w:r>
    </w:p>
    <w:p w:rsidR="008E69B9" w:rsidRPr="008E69B9" w:rsidRDefault="008E69B9" w:rsidP="008E69B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8E69B9" w:rsidRPr="008E69B9" w:rsidRDefault="008E69B9" w:rsidP="008E69B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E69B9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podpis i pieczątka  </w:t>
      </w:r>
    </w:p>
    <w:p w:rsidR="008E69B9" w:rsidRPr="008E69B9" w:rsidRDefault="008E69B9" w:rsidP="008E69B9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E69B9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Załącznik nr 2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E69B9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FORMULARZ CENOWY    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E69B9">
        <w:rPr>
          <w:rFonts w:ascii="Garamond" w:eastAsia="Times New Roman" w:hAnsi="Garamond" w:cs="Times New Roman"/>
          <w:b/>
          <w:sz w:val="24"/>
          <w:szCs w:val="24"/>
          <w:lang w:eastAsia="pl-PL"/>
        </w:rPr>
        <w:t>Opis przedmiotu  zamówienia:</w:t>
      </w: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9"/>
        <w:gridCol w:w="821"/>
        <w:gridCol w:w="1134"/>
        <w:gridCol w:w="1701"/>
      </w:tblGrid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    Przedmiot  zamówienia</w:t>
            </w:r>
          </w:p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Ilość</w:t>
            </w: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 brutto</w:t>
            </w: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Wartość</w:t>
            </w: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  <w:t>CZĘŚĆ A ZAMÓWIENIA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Szafa aktowa z drzwiami suwanymi  szer. ok. 4300, wys. 2700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  <w:r w:rsidRPr="008E69B9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gł. 480 z  zamkami, szer. półek około 700,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309,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Szafa ubraniowa z drzwiami uchylnymi szer. ok</w:t>
            </w:r>
            <w:r w:rsidRPr="008E69B9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450, wys. ok. 2500, gł. 550 z  zamkami, szer. półek około 500, wys. półek 320-350,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309,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uchylnymi szer. ok. 1000, wys. ok. 900, gł. 450 z zamkami, szer. półek około 500, z dwoma półkami z listwą odbojową na blacie o wys. 200,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 MX,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309,Pl.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pełnym stężeniem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1500, szer. 700,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z centralnym zamkiem,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Kolor –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 xml:space="preserve"> 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pok. 309,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E69B9" w:rsidRPr="008E69B9" w:rsidTr="008E69B9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Dostawka  do biurka dł. 750 szer.400  wys. 800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 3276 MX 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  <w:t>pok. 309,  ul. Plac Słowiański  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  <w:t>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Szafa aktowa z drzwiami suwanymi  szer. ok. 2700, wys. ok. 2700, gł. 500 z  zamkami, szer. półek około 700,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t>309A,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wysuwaną klawiaturą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1400, szer. 700,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centralnym zamkiem,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olor –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 xml:space="preserve"> 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pok. 309A,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Zakole do biurek pod zakolem szafka gospodarcza z dwoma półkami z drzwiami uchylnymi o wym. szer. 800 wys. 800 gł. 400,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green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309A,  Pl. Słowiański 2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uchylnymi szer. ok. 1300, wys. ok. 900, gł. 450 z  zamkami, szer. półek około 500, z dwoma półkami  z listwą odbojową na blacie o wys. 200,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309A,Pl.Słowiański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Szafa aktowo-ubraniowa z 4 drzwiami suwanymi  szer. ok. 2400, wys. ok. 2700, gł. 480 z  zamkami, szer. półek w jednej części około 600, w dwóch częściach szer. półek po 300, wys. półek 350,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w jednej części ubraniówka,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  <w:t>312,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  pełnym stężeniem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z wysuwaną klawiaturą  z płyty, dł. 1600, szer. 700, wys. 800 wraz z kontenerem wolnostojącym stacjonarnym szer. 400, gł. 500, wys. 600 z  trzema szufladami z centralnym zamkiem,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312,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Dostawka  do biurka szer. 900 gł. 600,wys 800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półką w jednej części dostawki,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kolor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  <w:t>pok. 312, ul. Plac Słowiański 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Szafka gospodarcza z dwoma półkami z drzwiami uchylnymi o wym. szer. 500 wys. 800 gł. 400,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312,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Stolik okolicznościowy, o wym. dł. 600  szer. 500 - 600</w:t>
            </w:r>
            <w:r w:rsidRPr="008E69B9">
              <w:rPr>
                <w:rFonts w:ascii="Garamond" w:eastAsia="Times New Roman" w:hAnsi="Garamond" w:cs="ArialMT"/>
                <w:b/>
                <w:sz w:val="24"/>
                <w:szCs w:val="24"/>
                <w:lang w:eastAsia="pl-PL"/>
              </w:rPr>
              <w:t xml:space="preserve">, z jednej strony zaoblone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>pok.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 xml:space="preserve"> 312,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aktowo- ubraniowa z drzwiami suwanymi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i uchylnymi szer. ok.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4300 wys. ok. 2700, gł. 480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z  zamkami, szer. półek około 700, wys. półek 320,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green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310,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Szafa aktowa z drzwiami uchylnymi  szer. ok</w:t>
            </w:r>
            <w:r w:rsidRPr="008E69B9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600, wys. ok. 2560, gł. 480 z  zamkami, szer. półek około 600, wys. półek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320,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310,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wysuwaną klawiaturą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1450, szer. 700,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centralnym zamkiem,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olor –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pok. 310,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wysuwaną klawiaturą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1300, szer. 700,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centralnym zamkiem,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olor –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pok. 310,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Szafka gospodarcza z dwoma półkami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br/>
              <w:t>z drzwiami uchylnymi o wym. szer. 400 wys. 800 gł. 400,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green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310,  Pl. Słowiański 2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Dostawka  do biurka szer. 700 gł.400  wys. 800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t>pok. 310,  ul. Plac Słowiański  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>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narożna aktowo-ubraniowa z drzwiami suwanymi i uchylnymi szer. ok. 1500 i  800 wys. ok. 2700, gł. 480 z  zamkami, szer. półek około 700, wys. półek 320,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311,  Pl. Słowiański 2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suwanymi szer. ok. 1400, wys. ok. 2700, gł. ok.480 z  zamkami, szer. półek około 700, wys. półek 320,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311,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Szafy aktowa wnękowa z drzwiami suwanymi  szer. ok</w:t>
            </w:r>
            <w:r w:rsidRPr="008E69B9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900, wys. ok. 2600, gł.480 z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 zamkami, szer. półek około 450,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311,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(pawlacz) z drzwiami uchylnymi -wisząca nad drzwiami wejściowymi o wym. szer.ok.1000 wys. 700 gł.480 z półką,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311, Pl. Słowiański 2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wysuwaną klawiaturą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1500, szer. 650,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centralnym zamkiem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olor –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pok. 311,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Zakole do biurek, pod zakolem szafka gospodarcza z dwoma półkami z drzwiami uchylnymi o wym. szer. 800 wys. 800 gł. 350,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311,  Pl. Słowiański 2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Dostawka  do biurka szer.700 gł.400  wys. 800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półką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,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  <w:t>pok. 311 ,  ul. Plac Słowiański  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  <w:t>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Szafa aktowo-ubraniowa z drzwiami suwanymi  szer. ok. 1500, wys. ok. 2600, gł. 500 z  zamkami, szer. półek około 750, wys. półek 350,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 xml:space="preserve"> pok.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t xml:space="preserve">313,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br/>
              <w:t>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pełnym stężeniem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wysuwaną klawiaturą  z płyty, dł. 1600, szer. 700, wys. 800 wraz z kontenerem wolnostojącym stacjonarnym szer. 400, gł. 500, wys. 600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 trzema szufladami z centralnym zamkiem,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green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 xml:space="preserve">313,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br/>
              <w:t>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Dostawka  do biurka szer. 1200 gł.400 wys. 800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(dzielona na pół, jedna część z półką, druga część bez półki),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t>pok. 313,  Plac Słowiański  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 xml:space="preserve">,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Szafka gospodarcza z dwoma półkami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br/>
              <w:t xml:space="preserve">z drzwiami uchylnymi o wym. szer. 800 wys. 700 gł. 400,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green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313,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Stolik okolicznościowy, o wym. dł.600  szer.500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600</w:t>
            </w:r>
            <w:r w:rsidRPr="008E69B9">
              <w:rPr>
                <w:rFonts w:ascii="Garamond" w:eastAsia="Times New Roman" w:hAnsi="Garamond" w:cs="ArialMT"/>
                <w:b/>
                <w:sz w:val="24"/>
                <w:szCs w:val="24"/>
                <w:lang w:eastAsia="pl-PL"/>
              </w:rPr>
              <w:t>, z jednej strony zaoblone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,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>pok.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 xml:space="preserve"> 313,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Szafa aktowo-ubraniowa z  drzwiami suwanymi  szer. ok. 2000, wys. ok. 2700, gł. 480 z  zamkami, szer. półek w jednej części około 650, w drugiej części szer. półek 320 wys. półek 350 i jedna część  ubraniowa,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pok. 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314, 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  pełnym stężeniem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wysuwaną klawiaturą  z płyty, dł. 1500, szer. 700, wys. 800 wraz z kontenerem wolnostojącym stacjonarnym szer. 400, gł. 500, wys. 600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 trzema szufladami z centralnym zamkiem,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 xml:space="preserve">314,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br/>
              <w:t>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Dostawka  do biurka dł. 1600 szer.600 z półką,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 w ½ części dostawki i z wieńcem dolnym na drukarkę,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  <w:t>pok. 314, ul. Plac Słowiański  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  <w:t xml:space="preserve">,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Szafka gospodarcza z dwoma półkami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br/>
              <w:t xml:space="preserve">z drzwiami uchylnymi o wym. szer. 500 wys. 800 gł. 400,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314,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Stolik okolicznościowy, o wym. dł.600  szer.500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600</w:t>
            </w:r>
            <w:r w:rsidRPr="008E69B9">
              <w:rPr>
                <w:rFonts w:ascii="Garamond" w:eastAsia="Times New Roman" w:hAnsi="Garamond" w:cs="ArialMT"/>
                <w:b/>
                <w:sz w:val="24"/>
                <w:szCs w:val="24"/>
                <w:lang w:eastAsia="pl-PL"/>
              </w:rPr>
              <w:t>, z jednej strony zaoblone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>pok.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 xml:space="preserve"> 314,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narożna aktowo-ubraniowa z drzwiami suwanymi i uchylnymi szer. ok.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4300 i  800 wys. ok. 2700, gł. 480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z  zamkami, szer. półek około 700, wys. w uchylnej szafie szer. półki 500,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green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318,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Szafa aktowa z drzwiami uchylnymi  szer. ok</w:t>
            </w:r>
            <w:r w:rsidRPr="008E69B9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650, wys. ok. 2700, gł. 500 z  zamkami, szer. półek około 600, wys. półek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320-350,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green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 xml:space="preserve">318,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br/>
              <w:t>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wysuwaną klawiaturą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1450, szer. 700,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centralnym zamkiem,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>pok. 318, Pl. Słowiański 2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t xml:space="preserve"> ,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wysuwaną klawiaturą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1300, szer. 700,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centralnym </w:t>
            </w:r>
            <w:proofErr w:type="spellStart"/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zamkiem,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proofErr w:type="spellEnd"/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green"/>
                <w:lang w:eastAsia="pl-PL"/>
              </w:rPr>
              <w:t xml:space="preserve"> pok. 318, Pl. Słowiański 2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t xml:space="preserve"> ,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Dostawka  do biurka szer. 700 gł. 400  wys. 800,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green"/>
                <w:lang w:eastAsia="pl-PL"/>
              </w:rPr>
              <w:t>pok. 318, Plac Słowiański  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green"/>
                <w:lang w:eastAsia="pl-PL"/>
              </w:rPr>
              <w:t>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aktowo-ubraniowa z drzwiami suwanymi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szer. ok. 3000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, wys. ok. 2700, gł. 500 z  zamkami, szer. półek około 700,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t xml:space="preserve">pok. 318A,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br/>
              <w:t>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suwanymi szer. ok.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3800,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wys. ok. 2700, gł. 500 z zamkami, szer. półek około 7000,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t>pok.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cyan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t xml:space="preserve">318A,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br/>
              <w:t>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suwanymi szer. ok.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3500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wys. ok. 2700, gł. 500 z zamkami, szer. półek około 700,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cyan"/>
                <w:lang w:eastAsia="pl-PL"/>
              </w:rPr>
              <w:t>pok.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t>318A,Pl.Słowiański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wysuwaną klawiaturą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płyty, dł. 1400, szer. 700, wys. 800 wraz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kontenerem wolnostojącym stacjonarnym szer. 400, gł. 500, wys. 600 z trzema szufladami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centralnym zamkiem,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cyan"/>
                <w:lang w:eastAsia="pl-PL"/>
              </w:rPr>
              <w:t xml:space="preserve"> pok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t>. 318A,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Zakole szer. 1400 gł. 500 do biurek, pod zakolem szafka gospodarcza z dwoma półkami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br/>
              <w:t>z drzwiami uchylnymi o wym. szer. 800 wys. 800 gł. 400,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cyan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cyan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cyan"/>
                <w:lang w:eastAsia="pl-PL"/>
              </w:rPr>
              <w:t>318A,  Pl. Słowiański 2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cyan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cyan"/>
                <w:lang w:eastAsia="pl-PL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cyan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Dostawka do biurka dł. 1400 szer. 600 z dwoma szafkami otwartymi z dwoma półkami każda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o szer.550 gł. 350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,kolor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pl-PL"/>
              </w:rPr>
              <w:t xml:space="preserve"> pok. 318A, ul. Plac Słowiański  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cyan"/>
                <w:lang w:eastAsia="pl-PL"/>
              </w:rPr>
              <w:t>,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  <w:t>RAZEM BRUTTO CZĘŚĆ 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  <w:t>CZĘŚĆ B ZAMÓWIENIA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Szafa aktowo-ubraniowa z drzwiami suwanymi  szer. ok. 2000, wys. ok. 2700, gł. 480 z  zamkami, szer. półek w jednej części około 650, wys. półek 350,  w jednej części ubraniówka,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  <w:t xml:space="preserve"> pok.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  <w:t>302,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  pełnym stężeniem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wysuwaną klawiaturą  z płyty, dł. 1600, szer. 800, wys. 800 wraz z kontenerem wolnostojącym stacjonarnym szer. 400, gł. 500, wys. 600 z  trzema szufladami z centralnym zamkiem,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302,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Dostawka  do biurka szer. 1200 gł.400 wys. 800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(dzielona na pół, jedna część z półką, druga część bez półki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, 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yellow"/>
                <w:lang w:eastAsia="pl-PL"/>
              </w:rPr>
              <w:t>pok. 302 , ul. Plac Słowiański 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Szafka gospodarcza z dwoma półkami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br/>
              <w:t xml:space="preserve">z drzwiami uchylnymi o wym. szer. 600 wys. 800 gł. 400,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 3276 MX,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 xml:space="preserve">ok.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>302, 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Stolik okolicznościowy o wym. dł. 600 szer. 500- 600</w:t>
            </w:r>
            <w:r w:rsidRPr="008E69B9">
              <w:rPr>
                <w:rFonts w:ascii="Garamond" w:eastAsia="Times New Roman" w:hAnsi="Garamond" w:cs="ArialMT"/>
                <w:b/>
                <w:sz w:val="24"/>
                <w:szCs w:val="24"/>
                <w:lang w:eastAsia="pl-PL"/>
              </w:rPr>
              <w:t xml:space="preserve">, z jednej strony zaoblone,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Dąb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Ancome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D3276MX,</w:t>
            </w:r>
            <w:r w:rsidRPr="008E69B9">
              <w:rPr>
                <w:rFonts w:ascii="Garamond" w:eastAsia="Times New Roman" w:hAnsi="Garamond" w:cs="ArialMT"/>
                <w:b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highlight w:val="yellow"/>
                <w:lang w:eastAsia="pl-PL"/>
              </w:rPr>
              <w:t>pok.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  <w:t xml:space="preserve"> 302, Pl. Słowiański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suwanymi  szer. ok.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2000,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wys. ok. 2800, gł. 500 z  zamkami, szer. półek około 650, wys. półek 320,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cynamonowa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akacja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R5052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highlight w:val="lightGray"/>
                <w:lang w:eastAsia="pl-PL"/>
              </w:rPr>
              <w:t>pok.9, Pl. Słowiański 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aktowo-ubraniowa z drzwiami suwanymi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szer. ok. 4200,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wys. ok. 2800, gł. 500 z  zamkami, szer. półek około 700,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kolor orzech LYON 9614,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pok. 23, Pl. Słowiański 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uchylnymi  szer. ok. 1200, wys. ok. 1000, gł. 450 z  zamkami, szer. półek około 600, z dwoma półkami  z listwą odbojową na blacie o wys. 200 wys.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orzech LYON 9614, </w:t>
            </w:r>
            <w:r w:rsidRPr="008E69B9"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ok. 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23,  Pl. Słowiański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aktowa z drzwiami suwanymi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szer. ok. 4005, wys. ok. 2800, gł. 500 z  zamkami, szer.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półek około 700, wys. półek 320, </w:t>
            </w:r>
            <w:r w:rsidRPr="008E69B9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eastAsia="pl-PL"/>
              </w:rPr>
              <w:t>kolor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orzech LYON 9614</w:t>
            </w:r>
            <w:r w:rsidRPr="008E69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pok. 22,  Plac Słowiański  5</w:t>
            </w:r>
            <w:r w:rsidRPr="008E69B9"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Szafa aktowo-ubraniowa z drzwiami suwanymi 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szer. ok. 3600,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wys. ok. 2800, gł. 500 z  zamkami, szer. półek około 600, wys. półek 320,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 orzech LYON 9614,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 xml:space="preserve"> pok.22,Pl. Słowiański 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Szafa aktowa z drzwiami suwanymi  szer. ok</w:t>
            </w:r>
            <w:r w:rsidRPr="008E69B9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1900, wys. ok. 2800, gł. 500 z  zamkami, szer. półek około 600, wys. półek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350,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 orzech LYON 9614,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  <w:t xml:space="preserve">pok. 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27, Pl. Słowiański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Szafa aktowa z drzwiami suwanymi  szer. ok</w:t>
            </w:r>
            <w:r w:rsidRPr="008E69B9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pl-PL"/>
              </w:rPr>
              <w:t xml:space="preserve">.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2100, wys. ok. 2800, gł. 500 z  zamkami, szer. półek około 700, wys. półek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350,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kolor orzech LYON 9614, </w:t>
            </w:r>
            <w:r w:rsidRPr="008E69B9"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  <w:t xml:space="preserve">pok. 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27, Pl. Słowiański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Biurko komputerowe z pełnym stężeniem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 xml:space="preserve">z wysuwaną klawiaturą  z płyty, dł. 1400, szer. 700, wys. 800 wraz z kontenerem wolnostojącym stacjonarnym szer. 400, gł. 500, wys. 600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z trzema szufladami z centralnym zamkiem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kolor orzech LYON 9614, </w:t>
            </w:r>
            <w:r w:rsidRPr="008E69B9"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  <w:t>pok.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 xml:space="preserve">27,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br/>
              <w:t>Pl. Słowiański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Szafka gospodarcza o wym. wys. 1100 szer. 800  gł. 400 z częścią otwartą (wys. 350,szer 800), dolna część z jedną  półką z drzwiami uchylnymi, 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 orzech LYON 9614,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E69B9"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  <w:t xml:space="preserve">pok.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27, Pl. Słowiański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Szafa ubraniowa z drzwiami uchylnymi szer. ok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800, wys. ok. 2400, gł. 400 z  zamkami, szer. półek około 700, wys. półek</w:t>
            </w:r>
            <w:r w:rsidRPr="008E69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320, </w:t>
            </w: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cynamonowa  </w:t>
            </w: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kolor - orzech LYON 9614,</w:t>
            </w:r>
          </w:p>
          <w:p w:rsidR="008E69B9" w:rsidRPr="008E69B9" w:rsidRDefault="008E69B9" w:rsidP="008E69B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color w:val="00B050"/>
                <w:sz w:val="24"/>
                <w:szCs w:val="24"/>
                <w:lang w:eastAsia="pl-PL"/>
              </w:rPr>
              <w:t xml:space="preserve">pok.  </w:t>
            </w:r>
            <w:r w:rsidRPr="008E69B9">
              <w:rPr>
                <w:rFonts w:ascii="Garamond" w:eastAsia="Times New Roman" w:hAnsi="Garamond" w:cs="Times New Roman"/>
                <w:b/>
                <w:color w:val="00B050"/>
                <w:sz w:val="24"/>
                <w:szCs w:val="24"/>
                <w:lang w:eastAsia="pl-PL"/>
              </w:rPr>
              <w:t>26,   Pl. Słowiański 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8E69B9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  <w:t>RAZEM BRUTTO CZĘŚĆ B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8E69B9" w:rsidRPr="008E69B9" w:rsidTr="009303FE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color w:val="000000"/>
                <w:sz w:val="32"/>
                <w:szCs w:val="32"/>
                <w:lang w:eastAsia="pl-PL"/>
              </w:rPr>
              <w:t>ŁĄCZNA WARTOŚĆ ZAMÓWIENIA CZĘŚĆ A I B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8E69B9" w:rsidRPr="008E69B9" w:rsidRDefault="008E69B9" w:rsidP="008E69B9">
      <w:p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4"/>
          <w:lang w:val="de-DE" w:eastAsia="pl-PL"/>
        </w:rPr>
      </w:pP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0"/>
        <w:gridCol w:w="2640"/>
        <w:gridCol w:w="2764"/>
        <w:gridCol w:w="1636"/>
      </w:tblGrid>
      <w:tr w:rsidR="008E69B9" w:rsidRPr="008E69B9" w:rsidTr="0007250B">
        <w:trPr>
          <w:trHeight w:val="274"/>
        </w:trPr>
        <w:tc>
          <w:tcPr>
            <w:tcW w:w="2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</w:pPr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 xml:space="preserve">Do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>złożenia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>oferty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>niezbędna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>jest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>wizja</w:t>
            </w:r>
            <w:proofErr w:type="spellEnd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8E69B9">
              <w:rPr>
                <w:rFonts w:ascii="Garamond" w:eastAsia="Times New Roman" w:hAnsi="Garamond" w:cs="Times New Roman"/>
                <w:b/>
                <w:sz w:val="28"/>
                <w:szCs w:val="28"/>
                <w:lang w:val="de-DE" w:eastAsia="pl-PL"/>
              </w:rPr>
              <w:t>lokalna</w:t>
            </w:r>
            <w:proofErr w:type="spellEnd"/>
          </w:p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lang w:val="de-DE" w:eastAsia="pl-PL"/>
              </w:rPr>
            </w:pPr>
          </w:p>
          <w:tbl>
            <w:tblPr>
              <w:tblW w:w="25017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25"/>
              <w:gridCol w:w="4825"/>
              <w:gridCol w:w="3006"/>
              <w:gridCol w:w="3148"/>
              <w:gridCol w:w="1856"/>
            </w:tblGrid>
            <w:tr w:rsidR="008E69B9" w:rsidRPr="008E69B9" w:rsidTr="0007250B">
              <w:trPr>
                <w:trHeight w:val="274"/>
              </w:trPr>
              <w:tc>
                <w:tcPr>
                  <w:tcW w:w="11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116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0"/>
                    <w:gridCol w:w="1246"/>
                    <w:gridCol w:w="229"/>
                    <w:gridCol w:w="470"/>
                    <w:gridCol w:w="470"/>
                    <w:gridCol w:w="1870"/>
                  </w:tblGrid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976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   </w:t>
                        </w:r>
                        <w:r w:rsidRPr="008E69B9">
                          <w:rPr>
                            <w:rFonts w:ascii="Garamond" w:eastAsia="Times New Roman" w:hAnsi="Garamond" w:cs="Times New Roman"/>
                            <w:bCs/>
                            <w:sz w:val="24"/>
                            <w:szCs w:val="24"/>
                            <w:lang w:eastAsia="pl-PL"/>
                          </w:rPr>
                          <w:t>1.</w:t>
                        </w:r>
                        <w:r w:rsidRPr="008E69B9">
                          <w:rPr>
                            <w:rFonts w:ascii="Garamond" w:eastAsia="Times New Roman" w:hAnsi="Garamond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Wszystkie meble wykonane w kolorach opisanych w tabelce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1"/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1168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51" w:hanging="284"/>
                          <w:jc w:val="both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  <w:t xml:space="preserve">Grubość blatów  biurek, szafek gospodarczych, dostawek i kontenerów </w:t>
                        </w:r>
                        <w:r w:rsidRPr="008E69B9">
                          <w:rPr>
                            <w:rFonts w:ascii="Garamond" w:eastAsia="Times New Roman" w:hAnsi="Garamond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28</w:t>
                        </w:r>
                        <w:r w:rsidRPr="008E69B9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  <w:t>mm.</w:t>
                        </w:r>
                      </w:p>
                      <w:p w:rsidR="008E69B9" w:rsidRPr="008E69B9" w:rsidRDefault="008E69B9" w:rsidP="008E69B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551" w:hanging="284"/>
                          <w:jc w:val="both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  <w:t>Kontenery wolnostojące, stacjonarne, szer. 400, gł. 500, wys. 600 z  trzema szufladami</w:t>
                        </w: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857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right="-1631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   4.  Szafy suwane z wieńcem dolnym i górnym, wzmocnione plecami oraz zamykane na </w:t>
                        </w:r>
                      </w:p>
                      <w:p w:rsidR="008E69B9" w:rsidRPr="008E69B9" w:rsidRDefault="008E69B9" w:rsidP="008E69B9">
                        <w:pPr>
                          <w:spacing w:after="0" w:line="240" w:lineRule="auto"/>
                          <w:ind w:right="-1631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        zamki.</w:t>
                        </w:r>
                      </w:p>
                    </w:tc>
                    <w:tc>
                      <w:tcPr>
                        <w:tcW w:w="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left="72" w:hanging="72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976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5. Drzwi szaf  szer. max.  700 i  nie powinny ograniczać światła półek.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976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6. Ściany pionowe i półki w szafach trwale umocowane.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928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7. Wysokość między półkami 320  i 350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880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8.  Półki wewnątrz szafy białe,– obrzeża półek PCV 1mm w kolorze białym.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9769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9. Okucia aluminiowe kolor srebrny.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880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10. Płyta meblowa laminowana 18 mm w klasie higieny E1.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928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>11. Obrzeża ścian zewnętrznych wykończone PCV-1mm w kolorze drzwi  szafy.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1168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12. Wysuwane klawiatury do biurek o wym. 750 x 350  montowane po uzgodnieniu </w:t>
                        </w:r>
                      </w:p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    z pracownikami po ustawieniu biurek w pomieszczeniach.</w:t>
                        </w:r>
                      </w:p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13. Otwory  na kable wykonane będą również po ustawieniu biurek w pomieszczeniach. </w:t>
                        </w: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880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left="569" w:hanging="569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E69B9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  <w:t xml:space="preserve">    14. Tory, wózki - dolne i górne łożyskowe systemu - Laguna lub równoważne, zabezpieczone</w:t>
                        </w:r>
                      </w:p>
                      <w:p w:rsidR="008E69B9" w:rsidRPr="008E69B9" w:rsidRDefault="008E69B9" w:rsidP="008E69B9">
                        <w:pPr>
                          <w:spacing w:after="0" w:line="240" w:lineRule="auto"/>
                          <w:ind w:left="569" w:hanging="283"/>
                          <w:jc w:val="both"/>
                          <w:rPr>
                            <w:rFonts w:ascii="Garamond" w:eastAsia="Times New Roman" w:hAnsi="Garamond" w:cs="Times New Roman"/>
                            <w:b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E69B9" w:rsidRPr="008E69B9" w:rsidTr="0007250B">
                    <w:trPr>
                      <w:trHeight w:val="315"/>
                    </w:trPr>
                    <w:tc>
                      <w:tcPr>
                        <w:tcW w:w="7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ind w:firstLineChars="100" w:firstLine="240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jc w:val="both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E69B9" w:rsidRPr="008E69B9" w:rsidRDefault="008E69B9" w:rsidP="008E69B9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E69B9" w:rsidRPr="008E69B9" w:rsidRDefault="008E69B9" w:rsidP="008E69B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9B9" w:rsidRPr="008E69B9" w:rsidRDefault="008E69B9" w:rsidP="008E69B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69B9" w:rsidRPr="008E69B9" w:rsidRDefault="008E69B9" w:rsidP="008E69B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69B9" w:rsidRPr="008E69B9" w:rsidRDefault="008E69B9" w:rsidP="008E69B9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9B9" w:rsidRPr="008E69B9" w:rsidRDefault="008E69B9" w:rsidP="008E69B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E69B9" w:rsidRPr="008E69B9" w:rsidRDefault="008E69B9" w:rsidP="008E69B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69B9" w:rsidRPr="008E69B9" w:rsidRDefault="008E69B9" w:rsidP="008E69B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9B9" w:rsidRPr="008E69B9" w:rsidRDefault="008E69B9" w:rsidP="008E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B9" w:rsidRPr="008E69B9" w:rsidRDefault="008E69B9" w:rsidP="008E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9B9" w:rsidRPr="008E69B9" w:rsidTr="0007250B">
        <w:trPr>
          <w:trHeight w:val="274"/>
        </w:trPr>
        <w:tc>
          <w:tcPr>
            <w:tcW w:w="27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:rsidR="008E69B9" w:rsidRPr="008E69B9" w:rsidRDefault="008E69B9" w:rsidP="008E69B9">
            <w:pPr>
              <w:spacing w:after="0" w:line="240" w:lineRule="auto"/>
              <w:ind w:left="3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                                             ……………………………………                                                                      </w:t>
            </w:r>
          </w:p>
          <w:p w:rsidR="009303FE" w:rsidRPr="008E69B9" w:rsidRDefault="008E69B9" w:rsidP="009303FE">
            <w:pPr>
              <w:spacing w:after="0" w:line="240" w:lineRule="auto"/>
              <w:ind w:left="3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E69B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podpis i pieczątka     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9B9" w:rsidRPr="008E69B9" w:rsidRDefault="008E69B9" w:rsidP="008E69B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B9" w:rsidRPr="008E69B9" w:rsidRDefault="008E69B9" w:rsidP="008E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687E" w:rsidRDefault="0055687E" w:rsidP="009303FE"/>
    <w:sectPr w:rsidR="0055687E" w:rsidSect="008E69B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C4D"/>
    <w:multiLevelType w:val="hybridMultilevel"/>
    <w:tmpl w:val="9BD0FC9C"/>
    <w:lvl w:ilvl="0" w:tplc="3392F96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B130E"/>
    <w:multiLevelType w:val="hybridMultilevel"/>
    <w:tmpl w:val="A5EA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443E"/>
    <w:multiLevelType w:val="hybridMultilevel"/>
    <w:tmpl w:val="B624FDF2"/>
    <w:lvl w:ilvl="0" w:tplc="EE5CE0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04F49"/>
    <w:multiLevelType w:val="hybridMultilevel"/>
    <w:tmpl w:val="E5D23902"/>
    <w:lvl w:ilvl="0" w:tplc="64D0157E">
      <w:start w:val="1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912AE"/>
    <w:multiLevelType w:val="hybridMultilevel"/>
    <w:tmpl w:val="E59E7064"/>
    <w:lvl w:ilvl="0" w:tplc="7532A3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859F8"/>
    <w:multiLevelType w:val="multilevel"/>
    <w:tmpl w:val="3496A47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6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3318"/>
    <w:multiLevelType w:val="hybridMultilevel"/>
    <w:tmpl w:val="F48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558"/>
    <w:multiLevelType w:val="multilevel"/>
    <w:tmpl w:val="9DA085F2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0245F"/>
    <w:multiLevelType w:val="hybridMultilevel"/>
    <w:tmpl w:val="1A6AB30A"/>
    <w:lvl w:ilvl="0" w:tplc="21284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14650"/>
    <w:multiLevelType w:val="hybridMultilevel"/>
    <w:tmpl w:val="7116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33E34"/>
    <w:multiLevelType w:val="hybridMultilevel"/>
    <w:tmpl w:val="45647C80"/>
    <w:lvl w:ilvl="0" w:tplc="EF4E3BC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24"/>
  </w:num>
  <w:num w:numId="12">
    <w:abstractNumId w:val="12"/>
  </w:num>
  <w:num w:numId="13">
    <w:abstractNumId w:val="1"/>
  </w:num>
  <w:num w:numId="14">
    <w:abstractNumId w:val="18"/>
  </w:num>
  <w:num w:numId="15">
    <w:abstractNumId w:val="23"/>
  </w:num>
  <w:num w:numId="16">
    <w:abstractNumId w:val="3"/>
  </w:num>
  <w:num w:numId="17">
    <w:abstractNumId w:val="5"/>
  </w:num>
  <w:num w:numId="18">
    <w:abstractNumId w:val="19"/>
  </w:num>
  <w:num w:numId="19">
    <w:abstractNumId w:val="14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B9"/>
    <w:rsid w:val="004F531C"/>
    <w:rsid w:val="0055687E"/>
    <w:rsid w:val="008B2378"/>
    <w:rsid w:val="008E69B9"/>
    <w:rsid w:val="009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595B"/>
  <w15:chartTrackingRefBased/>
  <w15:docId w15:val="{48A4126E-3C67-44D2-8A5E-467A825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8E69B9"/>
  </w:style>
  <w:style w:type="paragraph" w:styleId="Tekstpodstawowy">
    <w:name w:val="Body Text"/>
    <w:basedOn w:val="Normalny"/>
    <w:link w:val="TekstpodstawowyZnak"/>
    <w:rsid w:val="008E69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69B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9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E69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E69B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uiPriority w:val="99"/>
    <w:unhideWhenUsed/>
    <w:rsid w:val="008E69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9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9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69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E69B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9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9B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E69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6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6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69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2381</Words>
  <Characters>14286</Characters>
  <Application>Microsoft Office Word</Application>
  <DocSecurity>0</DocSecurity>
  <Lines>119</Lines>
  <Paragraphs>33</Paragraphs>
  <ScaleCrop>false</ScaleCrop>
  <Company>SRZG</Company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4</cp:revision>
  <dcterms:created xsi:type="dcterms:W3CDTF">2019-07-11T09:45:00Z</dcterms:created>
  <dcterms:modified xsi:type="dcterms:W3CDTF">2019-07-11T09:53:00Z</dcterms:modified>
</cp:coreProperties>
</file>