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4B51" w:rsidRPr="00F9296B" w:rsidRDefault="007C4B51" w:rsidP="007C4B51">
      <w:pPr>
        <w:pStyle w:val="Tytu"/>
        <w:pBdr>
          <w:top w:val="dotted" w:sz="2" w:space="1" w:color="632423"/>
          <w:bottom w:val="dotted" w:sz="2" w:space="6" w:color="632423"/>
        </w:pBdr>
        <w:suppressAutoHyphens w:val="0"/>
        <w:rPr>
          <w:color w:val="auto"/>
          <w:lang w:eastAsia="pl-PL"/>
        </w:rPr>
      </w:pPr>
      <w:r w:rsidRPr="00F9296B">
        <w:rPr>
          <w:color w:val="auto"/>
          <w:lang w:eastAsia="pl-PL"/>
        </w:rPr>
        <w:t>OPIS PRZEDMIOTU ZAMÓWIENIA</w:t>
      </w:r>
    </w:p>
    <w:p w:rsidR="007C4B51" w:rsidRPr="00F9296B" w:rsidRDefault="007C4B51" w:rsidP="009832AE">
      <w:pPr>
        <w:pStyle w:val="Tytu"/>
        <w:pBdr>
          <w:top w:val="dotted" w:sz="2" w:space="1" w:color="632423"/>
          <w:bottom w:val="dotted" w:sz="2" w:space="6" w:color="632423"/>
        </w:pBdr>
        <w:suppressAutoHyphens w:val="0"/>
        <w:ind w:left="1080"/>
        <w:rPr>
          <w:color w:val="auto"/>
          <w:sz w:val="28"/>
          <w:szCs w:val="28"/>
          <w:lang w:eastAsia="pl-PL"/>
        </w:rPr>
      </w:pPr>
      <w:r w:rsidRPr="00F9296B">
        <w:rPr>
          <w:rFonts w:ascii="Calibri" w:hAnsi="Calibri" w:cs="Arial"/>
          <w:bCs/>
          <w:color w:val="auto"/>
          <w:sz w:val="28"/>
          <w:szCs w:val="28"/>
          <w:lang w:eastAsia="pl-PL"/>
        </w:rPr>
        <w:t>Monitor TYP 2 –</w:t>
      </w:r>
      <w:r w:rsidR="009832AE" w:rsidRPr="00F9296B">
        <w:rPr>
          <w:rFonts w:ascii="Calibri" w:hAnsi="Calibri" w:cs="Arial"/>
          <w:bCs/>
          <w:color w:val="auto"/>
          <w:sz w:val="28"/>
          <w:szCs w:val="28"/>
          <w:lang w:eastAsia="pl-PL"/>
        </w:rPr>
        <w:t>do 21,5’’</w:t>
      </w:r>
      <w:r w:rsidRPr="00F9296B">
        <w:rPr>
          <w:rFonts w:ascii="Calibri" w:hAnsi="Calibri" w:cs="Arial"/>
          <w:bCs/>
          <w:color w:val="auto"/>
          <w:sz w:val="28"/>
          <w:szCs w:val="28"/>
          <w:lang w:eastAsia="pl-PL"/>
        </w:rPr>
        <w:t xml:space="preserve"> – liczba sztuk:</w:t>
      </w:r>
      <w:r w:rsidR="00094057">
        <w:rPr>
          <w:rFonts w:ascii="Calibri" w:hAnsi="Calibri" w:cs="Arial"/>
          <w:bCs/>
          <w:color w:val="auto"/>
          <w:sz w:val="28"/>
          <w:szCs w:val="28"/>
          <w:lang w:eastAsia="pl-PL"/>
        </w:rPr>
        <w:t>10</w:t>
      </w:r>
    </w:p>
    <w:tbl>
      <w:tblPr>
        <w:tblW w:w="0" w:type="auto"/>
        <w:tblInd w:w="-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5"/>
        <w:gridCol w:w="2015"/>
        <w:gridCol w:w="6020"/>
        <w:gridCol w:w="5264"/>
      </w:tblGrid>
      <w:tr w:rsidR="007C4B51" w:rsidRPr="00F9296B" w:rsidTr="007C4B51">
        <w:trPr>
          <w:trHeight w:val="28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C4B51" w:rsidRPr="00F9296B" w:rsidRDefault="007C4B51" w:rsidP="007C4B5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C4B51" w:rsidRPr="00F9296B" w:rsidRDefault="007C4B51" w:rsidP="007C4B5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C4B51" w:rsidRPr="00F9296B" w:rsidRDefault="007C4B51" w:rsidP="007C4B51">
            <w:pPr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>Wymagane minimalne parametry techniczne monitora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4B51" w:rsidRPr="00F9296B" w:rsidRDefault="007C4B51" w:rsidP="007C4B51">
            <w:pPr>
              <w:ind w:left="-71"/>
              <w:jc w:val="center"/>
            </w:pPr>
            <w:r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>Parametry techniczne oferowanego urządzenia</w:t>
            </w:r>
          </w:p>
        </w:tc>
      </w:tr>
      <w:tr w:rsidR="007C4B51" w:rsidRPr="00F9296B" w:rsidTr="007C4B51">
        <w:trPr>
          <w:trHeight w:val="18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C4B51" w:rsidRPr="00F9296B" w:rsidRDefault="007C4B51" w:rsidP="007C4B5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C4B51" w:rsidRPr="00F9296B" w:rsidRDefault="007C4B51" w:rsidP="007C4B5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C4B51" w:rsidRPr="00F9296B" w:rsidRDefault="007C4B51" w:rsidP="007C4B51">
            <w:pPr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4B51" w:rsidRPr="00F9296B" w:rsidRDefault="007C4B51" w:rsidP="007C4B51">
            <w:pPr>
              <w:ind w:left="-71"/>
              <w:jc w:val="center"/>
            </w:pPr>
            <w:r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</w:tr>
      <w:tr w:rsidR="007C4B51" w:rsidRPr="00F9296B" w:rsidTr="007C4B51">
        <w:trPr>
          <w:trHeight w:val="93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Typ i rodzaj ekranu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 xml:space="preserve">Ekran ciekłokrystaliczny z aktywną matrycą TN LED lub IPS co najmniej 21,5” , matowy, antyodblaskowy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4B51" w:rsidRPr="00F9296B" w:rsidRDefault="007C4B51" w:rsidP="007C4B5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……………………………………………………………….</w:t>
            </w:r>
          </w:p>
          <w:p w:rsidR="007C4B51" w:rsidRPr="00F9296B" w:rsidRDefault="007C4B51" w:rsidP="007C4B51">
            <w:pPr>
              <w:jc w:val="center"/>
            </w:pPr>
            <w:r w:rsidRPr="00F9296B">
              <w:rPr>
                <w:rFonts w:ascii="Calibri" w:hAnsi="Calibri" w:cs="Calibri"/>
                <w:i/>
                <w:iCs/>
                <w:sz w:val="18"/>
                <w:szCs w:val="18"/>
              </w:rPr>
              <w:t>/wpisać model, symbol, producenta urządzenia/</w:t>
            </w:r>
          </w:p>
        </w:tc>
      </w:tr>
      <w:tr w:rsidR="007C4B51" w:rsidRPr="00F9296B" w:rsidTr="007C4B51">
        <w:trPr>
          <w:trHeight w:val="69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Proporcje wymiarów matrycy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16:9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4B51" w:rsidRPr="00F9296B" w:rsidRDefault="007C4B51" w:rsidP="007C4B5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</w:t>
            </w:r>
          </w:p>
          <w:p w:rsidR="007C4B51" w:rsidRPr="00F9296B" w:rsidRDefault="007C4B51" w:rsidP="007C4B51">
            <w:pPr>
              <w:jc w:val="center"/>
            </w:pPr>
            <w:r w:rsidRPr="00F9296B">
              <w:rPr>
                <w:rFonts w:ascii="Calibri" w:hAnsi="Calibri" w:cs="Calibri"/>
                <w:i/>
                <w:iCs/>
                <w:sz w:val="18"/>
                <w:szCs w:val="18"/>
              </w:rPr>
              <w:t>/wypełnić/</w:t>
            </w:r>
          </w:p>
        </w:tc>
      </w:tr>
      <w:tr w:rsidR="007C4B51" w:rsidRPr="00F9296B" w:rsidTr="007C4B51">
        <w:trPr>
          <w:trHeight w:val="83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Rozmiar plamki (maksymalnie)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0,248 mm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4B51" w:rsidRPr="00F9296B" w:rsidRDefault="007C4B51" w:rsidP="007C4B5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</w:t>
            </w:r>
          </w:p>
          <w:p w:rsidR="007C4B51" w:rsidRPr="00F9296B" w:rsidRDefault="007C4B51" w:rsidP="007C4B51">
            <w:pPr>
              <w:jc w:val="center"/>
            </w:pPr>
            <w:r w:rsidRPr="00F9296B">
              <w:rPr>
                <w:rFonts w:ascii="Calibri" w:hAnsi="Calibri" w:cs="Calibri"/>
                <w:i/>
                <w:iCs/>
                <w:sz w:val="18"/>
                <w:szCs w:val="18"/>
              </w:rPr>
              <w:t>/wypełnić/</w:t>
            </w:r>
          </w:p>
        </w:tc>
      </w:tr>
      <w:tr w:rsidR="007C4B51" w:rsidRPr="00F9296B" w:rsidTr="007C4B51">
        <w:trPr>
          <w:trHeight w:val="83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Jasność (minimalnie)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250 cd/m2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4B51" w:rsidRPr="00F9296B" w:rsidRDefault="007C4B51" w:rsidP="007C4B5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</w:t>
            </w:r>
          </w:p>
          <w:p w:rsidR="007C4B51" w:rsidRPr="00F9296B" w:rsidRDefault="007C4B51" w:rsidP="007C4B51">
            <w:pPr>
              <w:jc w:val="center"/>
            </w:pPr>
            <w:r w:rsidRPr="00F9296B">
              <w:rPr>
                <w:rFonts w:ascii="Calibri" w:hAnsi="Calibri" w:cs="Calibri"/>
                <w:i/>
                <w:iCs/>
                <w:sz w:val="18"/>
                <w:szCs w:val="18"/>
              </w:rPr>
              <w:t>/wypełnić/</w:t>
            </w:r>
          </w:p>
        </w:tc>
      </w:tr>
      <w:tr w:rsidR="007C4B51" w:rsidRPr="00F9296B" w:rsidTr="007C4B51">
        <w:trPr>
          <w:trHeight w:val="69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Kontrast (minimalnie)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1000:1 typowy (co najmniej 25000:1 kontrast dynamiczny)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4B51" w:rsidRPr="00F9296B" w:rsidRDefault="007C4B51" w:rsidP="007C4B5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</w:t>
            </w:r>
          </w:p>
          <w:p w:rsidR="007C4B51" w:rsidRPr="00F9296B" w:rsidRDefault="007C4B51" w:rsidP="007C4B51">
            <w:pPr>
              <w:jc w:val="center"/>
            </w:pPr>
            <w:r w:rsidRPr="00F9296B">
              <w:rPr>
                <w:rFonts w:ascii="Calibri" w:hAnsi="Calibri" w:cs="Calibri"/>
                <w:i/>
                <w:iCs/>
                <w:sz w:val="18"/>
                <w:szCs w:val="18"/>
              </w:rPr>
              <w:t>/wypełnić/</w:t>
            </w:r>
          </w:p>
        </w:tc>
      </w:tr>
      <w:tr w:rsidR="007C4B51" w:rsidRPr="00F9296B" w:rsidTr="007C4B51">
        <w:trPr>
          <w:trHeight w:val="28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Kąty widzenia (pion/poziom) (minimalnie)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170/160 stopni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4B51" w:rsidRPr="00F9296B" w:rsidRDefault="007C4B51" w:rsidP="007C4B5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</w:t>
            </w:r>
          </w:p>
          <w:p w:rsidR="007C4B51" w:rsidRPr="00F9296B" w:rsidRDefault="007C4B51" w:rsidP="007C4B51">
            <w:pPr>
              <w:jc w:val="center"/>
            </w:pPr>
            <w:r w:rsidRPr="00F9296B">
              <w:rPr>
                <w:rFonts w:ascii="Calibri" w:hAnsi="Calibri" w:cs="Calibri"/>
                <w:i/>
                <w:iCs/>
                <w:sz w:val="18"/>
                <w:szCs w:val="18"/>
              </w:rPr>
              <w:t>/wypełnić/</w:t>
            </w:r>
          </w:p>
        </w:tc>
      </w:tr>
      <w:tr w:rsidR="007C4B51" w:rsidRPr="00F9296B" w:rsidTr="007C4B51">
        <w:trPr>
          <w:trHeight w:val="70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Kąt pochylenia (w zakresie)/ obrotu /regulacja wysokości</w:t>
            </w:r>
          </w:p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Nachylenie: co najmniej od –4° do +20°</w:t>
            </w:r>
          </w:p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Regulacja obrotu monitora min 90 stopni</w:t>
            </w:r>
          </w:p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Możliwość obracania ekranu (</w:t>
            </w:r>
            <w:proofErr w:type="spellStart"/>
            <w:r w:rsidRPr="00F9296B">
              <w:rPr>
                <w:rFonts w:ascii="Calibri" w:hAnsi="Calibri" w:cs="Calibri"/>
                <w:sz w:val="18"/>
                <w:szCs w:val="18"/>
              </w:rPr>
              <w:t>pivot</w:t>
            </w:r>
            <w:proofErr w:type="spellEnd"/>
            <w:r w:rsidRPr="00F9296B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Regulacja wysokości (min. 100 mm)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C4B51" w:rsidRPr="00F9296B" w:rsidRDefault="007C4B51" w:rsidP="007C4B5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</w:t>
            </w:r>
          </w:p>
          <w:p w:rsidR="007C4B51" w:rsidRPr="00F9296B" w:rsidRDefault="007C4B51" w:rsidP="007C4B5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i/>
                <w:iCs/>
                <w:sz w:val="18"/>
                <w:szCs w:val="18"/>
              </w:rPr>
              <w:t>/wypełnić: kąt pochylenia/</w:t>
            </w:r>
          </w:p>
          <w:p w:rsidR="007C4B51" w:rsidRPr="00F9296B" w:rsidRDefault="007C4B51" w:rsidP="007C4B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C4B51" w:rsidRPr="00F9296B" w:rsidRDefault="007C4B51" w:rsidP="007C4B5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</w:t>
            </w:r>
          </w:p>
          <w:p w:rsidR="007C4B51" w:rsidRPr="00F9296B" w:rsidRDefault="007C4B51" w:rsidP="007C4B5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i/>
                <w:iCs/>
                <w:sz w:val="18"/>
                <w:szCs w:val="18"/>
              </w:rPr>
              <w:t>/wypełnić: kąt obrotu/</w:t>
            </w:r>
          </w:p>
          <w:p w:rsidR="007C4B51" w:rsidRPr="00F9296B" w:rsidRDefault="007C4B51" w:rsidP="007C4B5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7C4B51" w:rsidRPr="00F9296B" w:rsidRDefault="007C4B51" w:rsidP="007C4B5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TAK/NIE </w:t>
            </w:r>
          </w:p>
          <w:p w:rsidR="007C4B51" w:rsidRPr="00F9296B" w:rsidRDefault="007C4B51" w:rsidP="007C4B5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i/>
                <w:iCs/>
                <w:sz w:val="18"/>
                <w:szCs w:val="18"/>
              </w:rPr>
              <w:t>/dot. PIVOT/</w:t>
            </w:r>
          </w:p>
          <w:p w:rsidR="007C4B51" w:rsidRPr="00F9296B" w:rsidRDefault="007C4B51" w:rsidP="007C4B5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7C4B51" w:rsidRPr="00F9296B" w:rsidRDefault="007C4B51" w:rsidP="007C4B5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</w:t>
            </w:r>
          </w:p>
          <w:p w:rsidR="007C4B51" w:rsidRPr="00F9296B" w:rsidRDefault="007C4B51" w:rsidP="007C4B5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i/>
                <w:iCs/>
                <w:sz w:val="18"/>
                <w:szCs w:val="18"/>
              </w:rPr>
              <w:t>/wypełnić: regulację wysokości/</w:t>
            </w:r>
          </w:p>
          <w:p w:rsidR="007C4B51" w:rsidRPr="00F9296B" w:rsidRDefault="007C4B51" w:rsidP="007C4B51">
            <w:pPr>
              <w:jc w:val="center"/>
            </w:pPr>
          </w:p>
        </w:tc>
      </w:tr>
      <w:tr w:rsidR="007C4B51" w:rsidRPr="00F9296B" w:rsidTr="007C4B51">
        <w:trPr>
          <w:trHeight w:val="70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Maksymalny czas reakcji matrycy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 xml:space="preserve">7ms (szary do szarego),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4B51" w:rsidRPr="00F9296B" w:rsidRDefault="007C4B51" w:rsidP="007C4B5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</w:t>
            </w:r>
          </w:p>
          <w:p w:rsidR="007C4B51" w:rsidRPr="00F9296B" w:rsidRDefault="007C4B51" w:rsidP="007C4B51">
            <w:pPr>
              <w:jc w:val="center"/>
            </w:pPr>
            <w:r w:rsidRPr="00F9296B">
              <w:rPr>
                <w:rFonts w:ascii="Calibri" w:hAnsi="Calibri" w:cs="Calibri"/>
                <w:i/>
                <w:iCs/>
                <w:sz w:val="18"/>
                <w:szCs w:val="18"/>
              </w:rPr>
              <w:t>/wypełnić/</w:t>
            </w:r>
          </w:p>
        </w:tc>
      </w:tr>
      <w:tr w:rsidR="007C4B51" w:rsidRPr="00F9296B" w:rsidTr="007C4B51">
        <w:trPr>
          <w:trHeight w:val="69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Rozdzielczość obsługiwana: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1920 x 1080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4B51" w:rsidRPr="00F9296B" w:rsidRDefault="007C4B51" w:rsidP="007C4B5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</w:t>
            </w:r>
          </w:p>
          <w:p w:rsidR="007C4B51" w:rsidRPr="00F9296B" w:rsidRDefault="007C4B51" w:rsidP="007C4B51">
            <w:pPr>
              <w:jc w:val="center"/>
            </w:pPr>
            <w:r w:rsidRPr="00F9296B">
              <w:rPr>
                <w:rFonts w:ascii="Calibri" w:hAnsi="Calibri" w:cs="Calibri"/>
                <w:i/>
                <w:iCs/>
                <w:sz w:val="18"/>
                <w:szCs w:val="18"/>
              </w:rPr>
              <w:lastRenderedPageBreak/>
              <w:t>/wypełnić/</w:t>
            </w:r>
          </w:p>
        </w:tc>
      </w:tr>
      <w:tr w:rsidR="007C4B51" w:rsidRPr="00F9296B" w:rsidTr="007C4B51">
        <w:trPr>
          <w:trHeight w:val="70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Ilość koloru [mln] (minimalna)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16,7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4B51" w:rsidRPr="00F9296B" w:rsidRDefault="007C4B51" w:rsidP="007C4B5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</w:t>
            </w:r>
          </w:p>
          <w:p w:rsidR="007C4B51" w:rsidRPr="00F9296B" w:rsidRDefault="007C4B51" w:rsidP="007C4B51">
            <w:pPr>
              <w:jc w:val="center"/>
            </w:pPr>
            <w:r w:rsidRPr="00F9296B">
              <w:rPr>
                <w:rFonts w:ascii="Calibri" w:hAnsi="Calibri" w:cs="Calibri"/>
                <w:i/>
                <w:iCs/>
                <w:sz w:val="18"/>
                <w:szCs w:val="18"/>
              </w:rPr>
              <w:t>/wypełnić/</w:t>
            </w:r>
          </w:p>
        </w:tc>
      </w:tr>
      <w:tr w:rsidR="007C4B51" w:rsidRPr="00F9296B" w:rsidTr="007C4B51">
        <w:trPr>
          <w:trHeight w:val="7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 xml:space="preserve">Częstotliwość odświeżania poziomego 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Przynajmniej  31,5 – 80 kHz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4B51" w:rsidRPr="00F9296B" w:rsidRDefault="007C4B51" w:rsidP="007C4B5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</w:t>
            </w:r>
          </w:p>
          <w:p w:rsidR="007C4B51" w:rsidRPr="00F9296B" w:rsidRDefault="007C4B51" w:rsidP="007C4B51">
            <w:pPr>
              <w:jc w:val="center"/>
            </w:pPr>
            <w:r w:rsidRPr="00F9296B">
              <w:rPr>
                <w:rFonts w:ascii="Calibri" w:hAnsi="Calibri" w:cs="Calibri"/>
                <w:i/>
                <w:iCs/>
                <w:sz w:val="18"/>
                <w:szCs w:val="18"/>
              </w:rPr>
              <w:t>/wypełnić/</w:t>
            </w:r>
          </w:p>
        </w:tc>
      </w:tr>
      <w:tr w:rsidR="007C4B51" w:rsidRPr="00F9296B" w:rsidTr="007C4B51">
        <w:trPr>
          <w:trHeight w:val="28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 xml:space="preserve">Częstotliwość odświeżania pionowego 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 xml:space="preserve">Przynajmniej  56 – 75 </w:t>
            </w:r>
            <w:proofErr w:type="spellStart"/>
            <w:r w:rsidRPr="00F9296B">
              <w:rPr>
                <w:rFonts w:ascii="Calibri" w:hAnsi="Calibri" w:cs="Calibri"/>
                <w:sz w:val="18"/>
                <w:szCs w:val="18"/>
              </w:rPr>
              <w:t>Hz</w:t>
            </w:r>
            <w:proofErr w:type="spellEnd"/>
            <w:r w:rsidRPr="00F9296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4B51" w:rsidRPr="00F9296B" w:rsidRDefault="007C4B51" w:rsidP="007C4B5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</w:t>
            </w:r>
          </w:p>
          <w:p w:rsidR="007C4B51" w:rsidRPr="00F9296B" w:rsidRDefault="007C4B51" w:rsidP="007C4B51">
            <w:pPr>
              <w:jc w:val="center"/>
            </w:pPr>
            <w:r w:rsidRPr="00F9296B">
              <w:rPr>
                <w:rFonts w:ascii="Calibri" w:hAnsi="Calibri" w:cs="Calibri"/>
                <w:i/>
                <w:iCs/>
                <w:sz w:val="18"/>
                <w:szCs w:val="18"/>
              </w:rPr>
              <w:t>/wypełnić/</w:t>
            </w:r>
          </w:p>
        </w:tc>
      </w:tr>
      <w:tr w:rsidR="007C4B51" w:rsidRPr="00F9296B" w:rsidTr="007C4B51">
        <w:trPr>
          <w:trHeight w:val="28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 xml:space="preserve">Podświetlenie </w:t>
            </w:r>
          </w:p>
        </w:tc>
        <w:tc>
          <w:tcPr>
            <w:tcW w:w="1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r w:rsidRPr="00F9296B">
              <w:rPr>
                <w:rFonts w:ascii="Calibri" w:hAnsi="Calibri" w:cs="Calibri"/>
                <w:sz w:val="18"/>
                <w:szCs w:val="18"/>
              </w:rPr>
              <w:t>LED</w:t>
            </w:r>
          </w:p>
        </w:tc>
      </w:tr>
      <w:tr w:rsidR="007C4B51" w:rsidRPr="00F9296B" w:rsidTr="007C4B51">
        <w:trPr>
          <w:trHeight w:val="28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Pobór energii (nie więcej niż)</w:t>
            </w:r>
          </w:p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35W (pobór standardowy).</w:t>
            </w:r>
          </w:p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45W (pobór maksymalnie)</w:t>
            </w:r>
          </w:p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&lt;0,6 W (pobór w trybie uśpienia)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4B51" w:rsidRPr="00F9296B" w:rsidRDefault="007C4B51" w:rsidP="007C4B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C4B51" w:rsidRPr="00F9296B" w:rsidRDefault="007C4B51" w:rsidP="007C4B5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</w:t>
            </w:r>
          </w:p>
          <w:p w:rsidR="007C4B51" w:rsidRPr="00F9296B" w:rsidRDefault="007C4B51" w:rsidP="007C4B5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</w:t>
            </w:r>
          </w:p>
          <w:p w:rsidR="007C4B51" w:rsidRPr="00F9296B" w:rsidRDefault="007C4B51" w:rsidP="007C4B5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</w:t>
            </w:r>
          </w:p>
          <w:p w:rsidR="007C4B51" w:rsidRPr="00F9296B" w:rsidRDefault="007C4B51" w:rsidP="007C4B51">
            <w:pPr>
              <w:jc w:val="center"/>
            </w:pPr>
            <w:r w:rsidRPr="00F9296B">
              <w:rPr>
                <w:rFonts w:ascii="Calibri" w:hAnsi="Calibri" w:cs="Calibri"/>
                <w:i/>
                <w:iCs/>
                <w:sz w:val="18"/>
                <w:szCs w:val="18"/>
              </w:rPr>
              <w:t>/wypełnić/</w:t>
            </w:r>
          </w:p>
        </w:tc>
      </w:tr>
      <w:tr w:rsidR="007C4B51" w:rsidRPr="00F9296B" w:rsidTr="007C4B51">
        <w:trPr>
          <w:trHeight w:val="28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Bezpieczeństwo</w:t>
            </w:r>
          </w:p>
        </w:tc>
        <w:tc>
          <w:tcPr>
            <w:tcW w:w="1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B51" w:rsidRPr="00F9296B" w:rsidRDefault="007C4B51" w:rsidP="007C4B51">
            <w:r w:rsidRPr="00F9296B">
              <w:rPr>
                <w:rFonts w:ascii="Calibri" w:hAnsi="Calibri" w:cs="Calibri"/>
                <w:sz w:val="18"/>
                <w:szCs w:val="18"/>
              </w:rPr>
              <w:t xml:space="preserve">Monitor musi być wyposażony w tzw. </w:t>
            </w:r>
            <w:proofErr w:type="spellStart"/>
            <w:r w:rsidRPr="00F9296B">
              <w:rPr>
                <w:rFonts w:ascii="Calibri" w:hAnsi="Calibri" w:cs="Calibri"/>
                <w:sz w:val="18"/>
                <w:szCs w:val="18"/>
              </w:rPr>
              <w:t>Kensington</w:t>
            </w:r>
            <w:proofErr w:type="spellEnd"/>
            <w:r w:rsidRPr="00F9296B">
              <w:rPr>
                <w:rFonts w:ascii="Calibri" w:hAnsi="Calibri" w:cs="Calibri"/>
                <w:sz w:val="18"/>
                <w:szCs w:val="18"/>
              </w:rPr>
              <w:t xml:space="preserve"> Slot</w:t>
            </w:r>
          </w:p>
        </w:tc>
      </w:tr>
      <w:tr w:rsidR="007C4B51" w:rsidRPr="00F9296B" w:rsidTr="007C4B51">
        <w:trPr>
          <w:trHeight w:val="66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Waga z podstawą (bez opakowania)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 xml:space="preserve">Maksymalnie 5,0 kg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4B51" w:rsidRPr="00F9296B" w:rsidRDefault="007C4B51" w:rsidP="007C4B5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</w:t>
            </w:r>
          </w:p>
          <w:p w:rsidR="007C4B51" w:rsidRPr="00F9296B" w:rsidRDefault="007C4B51" w:rsidP="007C4B51">
            <w:pPr>
              <w:jc w:val="center"/>
            </w:pPr>
            <w:r w:rsidRPr="00F9296B">
              <w:rPr>
                <w:rFonts w:ascii="Calibri" w:hAnsi="Calibri" w:cs="Calibri"/>
                <w:i/>
                <w:iCs/>
                <w:sz w:val="18"/>
                <w:szCs w:val="18"/>
              </w:rPr>
              <w:t>/wypełnić/</w:t>
            </w:r>
          </w:p>
        </w:tc>
      </w:tr>
      <w:tr w:rsidR="007C4B51" w:rsidRPr="00F9296B" w:rsidTr="007C4B51">
        <w:trPr>
          <w:trHeight w:val="62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Złącza</w:t>
            </w:r>
          </w:p>
        </w:tc>
        <w:tc>
          <w:tcPr>
            <w:tcW w:w="1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B51" w:rsidRPr="00F9296B" w:rsidRDefault="007C4B51" w:rsidP="007C4B51">
            <w:r w:rsidRPr="00F9296B">
              <w:rPr>
                <w:rFonts w:ascii="Calibri" w:hAnsi="Calibri" w:cs="Calibri"/>
                <w:sz w:val="18"/>
                <w:szCs w:val="18"/>
              </w:rPr>
              <w:t xml:space="preserve">wejście VGA, HDMI, </w:t>
            </w:r>
            <w:proofErr w:type="spellStart"/>
            <w:r w:rsidRPr="00F9296B">
              <w:rPr>
                <w:rFonts w:ascii="Calibri" w:hAnsi="Calibri" w:cs="Calibri"/>
                <w:sz w:val="18"/>
                <w:szCs w:val="18"/>
              </w:rPr>
              <w:t>DisplayPort</w:t>
            </w:r>
            <w:proofErr w:type="spellEnd"/>
            <w:r w:rsidRPr="00F9296B">
              <w:rPr>
                <w:rFonts w:ascii="Calibri" w:hAnsi="Calibri" w:cs="Calibri"/>
                <w:sz w:val="18"/>
                <w:szCs w:val="18"/>
              </w:rPr>
              <w:t xml:space="preserve"> 1.2 lub DVI-D, </w:t>
            </w:r>
          </w:p>
        </w:tc>
      </w:tr>
      <w:tr w:rsidR="007C4B51" w:rsidRPr="00F9296B" w:rsidTr="007C4B51">
        <w:trPr>
          <w:trHeight w:val="62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Gwarancja</w:t>
            </w:r>
          </w:p>
        </w:tc>
        <w:tc>
          <w:tcPr>
            <w:tcW w:w="1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r w:rsidRPr="00F9296B">
              <w:rPr>
                <w:rFonts w:ascii="Calibri" w:hAnsi="Calibri" w:cs="Calibri"/>
                <w:sz w:val="18"/>
                <w:szCs w:val="18"/>
              </w:rPr>
              <w:t>Minimum 36 miesięcy</w:t>
            </w:r>
          </w:p>
        </w:tc>
      </w:tr>
      <w:tr w:rsidR="007C4B51" w:rsidRPr="00F9296B" w:rsidTr="007C4B51">
        <w:trPr>
          <w:trHeight w:val="28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Certyfikaty i dokumenty</w:t>
            </w:r>
          </w:p>
        </w:tc>
        <w:tc>
          <w:tcPr>
            <w:tcW w:w="1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Urządzenia wyprodukowane są przez producenta, u którego wdrożono normę PN-EN ISO 9001:2008 lub równoważną, w zakresie co najmniej produkcji lub projektowania lub rozwoju -  urządzeń lub systemów  lub rozwiązań informatycznych</w:t>
            </w:r>
          </w:p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Urządzenia są dystrybuowane zgodnie z normami jakościowymi PN-EN ISO co najmniej 9001:2008 lub równoważnymi w zakresie dystrybucji lub sprzedaży</w:t>
            </w:r>
            <w:r w:rsidRPr="00F9296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9296B">
              <w:rPr>
                <w:rFonts w:ascii="Calibri" w:hAnsi="Calibri" w:cs="Calibri"/>
                <w:sz w:val="18"/>
                <w:szCs w:val="18"/>
              </w:rPr>
              <w:t>sprzętu komputerowego</w:t>
            </w:r>
          </w:p>
          <w:p w:rsidR="007C4B51" w:rsidRPr="00F9296B" w:rsidRDefault="007C4B51" w:rsidP="007C4B51">
            <w:pPr>
              <w:tabs>
                <w:tab w:val="left" w:pos="993"/>
              </w:tabs>
              <w:suppressAutoHyphens w:val="0"/>
              <w:spacing w:after="0" w:line="360" w:lineRule="auto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Oferowane urządzenia spełniają normę Energy Star co najmniej 5.0 lub równoważną;</w:t>
            </w:r>
          </w:p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Oferowane urządzenia posiadają deklarację zgodności CE</w:t>
            </w:r>
          </w:p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 xml:space="preserve">Wykonawca na wezwanie Zamawiającego, o którym mowa w art. 26 ust. 1 </w:t>
            </w:r>
            <w:proofErr w:type="spellStart"/>
            <w:r w:rsidRPr="00F9296B">
              <w:rPr>
                <w:rFonts w:ascii="Calibri" w:hAnsi="Calibri" w:cs="Calibri"/>
                <w:sz w:val="18"/>
                <w:szCs w:val="18"/>
              </w:rPr>
              <w:t>Pzp</w:t>
            </w:r>
            <w:proofErr w:type="spellEnd"/>
            <w:r w:rsidRPr="00F9296B">
              <w:rPr>
                <w:rFonts w:ascii="Calibri" w:hAnsi="Calibri" w:cs="Calibri"/>
                <w:sz w:val="18"/>
                <w:szCs w:val="18"/>
              </w:rPr>
              <w:t xml:space="preserve"> złoży następujące dokumenty</w:t>
            </w:r>
            <w:r w:rsidR="009832AE" w:rsidRPr="00F9296B">
              <w:rPr>
                <w:rFonts w:ascii="Calibri" w:hAnsi="Calibri" w:cs="Calibri"/>
                <w:sz w:val="18"/>
                <w:szCs w:val="18"/>
              </w:rPr>
              <w:t>, zgodnie z pkt. 6.3.2 SIWZ</w:t>
            </w:r>
            <w:r w:rsidRPr="00F9296B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7C4B51" w:rsidRPr="00F9296B" w:rsidRDefault="007C4B51" w:rsidP="007C4B51">
            <w:pPr>
              <w:numPr>
                <w:ilvl w:val="0"/>
                <w:numId w:val="7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dot. Normy PN-EN  ISO 9001:2008 dla producenta</w:t>
            </w:r>
          </w:p>
          <w:p w:rsidR="007C4B51" w:rsidRPr="00F9296B" w:rsidRDefault="007C4B51" w:rsidP="007C4B51">
            <w:pPr>
              <w:numPr>
                <w:ilvl w:val="0"/>
                <w:numId w:val="7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dot. Normy Energy Star</w:t>
            </w:r>
          </w:p>
          <w:p w:rsidR="007C4B51" w:rsidRPr="00F9296B" w:rsidRDefault="007C4B51" w:rsidP="007C4B51">
            <w:pPr>
              <w:numPr>
                <w:ilvl w:val="0"/>
                <w:numId w:val="7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dot. zgodności CE</w:t>
            </w:r>
          </w:p>
          <w:p w:rsidR="007C4B51" w:rsidRPr="00F9296B" w:rsidRDefault="007C4B51" w:rsidP="007C4B51">
            <w:pPr>
              <w:numPr>
                <w:ilvl w:val="0"/>
                <w:numId w:val="7"/>
              </w:num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Karta katalogowa lub inny dokument</w:t>
            </w:r>
          </w:p>
          <w:p w:rsidR="007C4B51" w:rsidRPr="00F9296B" w:rsidRDefault="007C4B51" w:rsidP="007C4B51"/>
        </w:tc>
      </w:tr>
      <w:tr w:rsidR="007C4B51" w:rsidRPr="00F9296B" w:rsidTr="007C4B51">
        <w:trPr>
          <w:trHeight w:val="28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Inne</w:t>
            </w:r>
          </w:p>
        </w:tc>
        <w:tc>
          <w:tcPr>
            <w:tcW w:w="1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51" w:rsidRPr="00F9296B" w:rsidRDefault="007C4B51" w:rsidP="007C4B51">
            <w:pPr>
              <w:autoSpaceDE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bookmarkStart w:id="0" w:name="OLE_LINK2"/>
            <w:bookmarkStart w:id="1" w:name="OLE_LINK1"/>
          </w:p>
          <w:bookmarkEnd w:id="0"/>
          <w:bookmarkEnd w:id="1"/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 xml:space="preserve">Monitor musi zostać dostarczony wraz z co najmniej: sieciowym kablem zasilającym, przewodem </w:t>
            </w:r>
            <w:proofErr w:type="spellStart"/>
            <w:r w:rsidRPr="00F9296B">
              <w:rPr>
                <w:rFonts w:ascii="Calibri" w:hAnsi="Calibri" w:cs="Calibri"/>
                <w:sz w:val="18"/>
                <w:szCs w:val="18"/>
              </w:rPr>
              <w:t>DisplayPort</w:t>
            </w:r>
            <w:proofErr w:type="spellEnd"/>
            <w:r w:rsidRPr="00F9296B">
              <w:rPr>
                <w:rFonts w:ascii="Calibri" w:hAnsi="Calibri" w:cs="Calibri"/>
                <w:sz w:val="18"/>
                <w:szCs w:val="18"/>
              </w:rPr>
              <w:t xml:space="preserve"> lub DVI w zależności od zaoferowanego złącza</w:t>
            </w:r>
            <w:r w:rsidR="004760C8" w:rsidRPr="00F9296B">
              <w:rPr>
                <w:rFonts w:ascii="Calibri" w:hAnsi="Calibri" w:cs="Calibri"/>
                <w:sz w:val="18"/>
                <w:szCs w:val="18"/>
              </w:rPr>
              <w:t xml:space="preserve"> o długości 2 m</w:t>
            </w:r>
            <w:r w:rsidRPr="00F9296B">
              <w:rPr>
                <w:rFonts w:ascii="Calibri" w:hAnsi="Calibri" w:cs="Calibri"/>
                <w:sz w:val="18"/>
                <w:szCs w:val="18"/>
              </w:rPr>
              <w:t>, Przewodem HDMI</w:t>
            </w:r>
            <w:r w:rsidR="004760C8" w:rsidRPr="00F9296B">
              <w:rPr>
                <w:rFonts w:ascii="Calibri" w:hAnsi="Calibri" w:cs="Calibri"/>
                <w:sz w:val="18"/>
                <w:szCs w:val="18"/>
              </w:rPr>
              <w:t xml:space="preserve"> o długości 2m</w:t>
            </w:r>
            <w:r w:rsidRPr="00F9296B">
              <w:rPr>
                <w:rFonts w:ascii="Calibri" w:hAnsi="Calibri" w:cs="Calibri"/>
                <w:sz w:val="18"/>
                <w:szCs w:val="18"/>
              </w:rPr>
              <w:t>, ze sterownikami i dokumentacją do oferowanego modelu na płycie CD/DVD.</w:t>
            </w:r>
          </w:p>
          <w:p w:rsidR="007C4B51" w:rsidRPr="00F9296B" w:rsidRDefault="007C4B51" w:rsidP="007C4B51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Wbudowane głośniki min. 2 x 1W</w:t>
            </w:r>
          </w:p>
        </w:tc>
      </w:tr>
    </w:tbl>
    <w:p w:rsidR="007C4B51" w:rsidRPr="00F9296B" w:rsidRDefault="007C4B51" w:rsidP="007C4B51">
      <w:pPr>
        <w:rPr>
          <w:lang w:eastAsia="pl-PL"/>
        </w:rPr>
      </w:pPr>
    </w:p>
    <w:p w:rsidR="009832AE" w:rsidRPr="00F9296B" w:rsidRDefault="009832AE" w:rsidP="009832AE"/>
    <w:p w:rsidR="004760C8" w:rsidRPr="00F9296B" w:rsidRDefault="004760C8" w:rsidP="009832AE"/>
    <w:sectPr w:rsidR="004760C8" w:rsidRPr="00F92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776" w:left="1417" w:header="0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39" w:rsidRDefault="00B46539">
      <w:pPr>
        <w:spacing w:after="0" w:line="240" w:lineRule="auto"/>
      </w:pPr>
      <w:r>
        <w:separator/>
      </w:r>
    </w:p>
  </w:endnote>
  <w:endnote w:type="continuationSeparator" w:id="0">
    <w:p w:rsidR="00B46539" w:rsidRDefault="00B4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057" w:rsidRDefault="000940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80" w:rsidRDefault="00F53980">
    <w:pPr>
      <w:autoSpaceDE w:val="0"/>
      <w:ind w:left="9912" w:firstLine="708"/>
    </w:pPr>
  </w:p>
  <w:p w:rsidR="00F53980" w:rsidRDefault="00F53980">
    <w:pPr>
      <w:autoSpaceDE w:val="0"/>
      <w:spacing w:after="0" w:line="240" w:lineRule="auto"/>
      <w:rPr>
        <w:iCs/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    </w:t>
    </w:r>
  </w:p>
  <w:p w:rsidR="00F53980" w:rsidRDefault="00F53980">
    <w:pPr>
      <w:autoSpaceDE w:val="0"/>
      <w:spacing w:after="0" w:line="240" w:lineRule="auto"/>
      <w:ind w:left="9911"/>
    </w:pPr>
    <w:r>
      <w:rPr>
        <w:iCs/>
        <w:sz w:val="16"/>
      </w:rPr>
      <w:t>/podpis upoważnionego przedstawiciela Wykonawcy/</w:t>
    </w:r>
  </w:p>
  <w:p w:rsidR="00F53980" w:rsidRDefault="00F53980">
    <w:pPr>
      <w:pStyle w:val="Stopka"/>
      <w:jc w:val="right"/>
      <w:rPr>
        <w:rFonts w:ascii="Times New Roman" w:hAnsi="Times New Roman"/>
        <w:color w:val="FF0000"/>
      </w:rPr>
    </w:pPr>
    <w:r>
      <w:fldChar w:fldCharType="begin"/>
    </w:r>
    <w:r>
      <w:instrText xml:space="preserve"> PAGE </w:instrText>
    </w:r>
    <w:r>
      <w:fldChar w:fldCharType="separate"/>
    </w:r>
    <w:r w:rsidR="00094057">
      <w:rPr>
        <w:noProof/>
      </w:rPr>
      <w:t>1</w:t>
    </w:r>
    <w:r>
      <w:fldChar w:fldCharType="end"/>
    </w:r>
  </w:p>
  <w:p w:rsidR="00F53980" w:rsidRDefault="00F53980">
    <w:pPr>
      <w:pStyle w:val="Stopka"/>
      <w:rPr>
        <w:rFonts w:ascii="Times New Roman" w:hAnsi="Times New Roman"/>
        <w:color w:val="FF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057" w:rsidRDefault="000940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39" w:rsidRDefault="00B46539">
      <w:pPr>
        <w:spacing w:after="0" w:line="240" w:lineRule="auto"/>
      </w:pPr>
      <w:r>
        <w:separator/>
      </w:r>
    </w:p>
  </w:footnote>
  <w:footnote w:type="continuationSeparator" w:id="0">
    <w:p w:rsidR="00B46539" w:rsidRDefault="00B4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057" w:rsidRDefault="000940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80" w:rsidRDefault="00F53980" w:rsidP="007B387D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Times New Roman" w:eastAsia="Calibri" w:hAnsi="Times New Roman"/>
        <w:sz w:val="20"/>
        <w:szCs w:val="20"/>
        <w:lang w:eastAsia="en-GB"/>
      </w:rPr>
    </w:pPr>
  </w:p>
  <w:p w:rsidR="00F53980" w:rsidRDefault="00F53980" w:rsidP="007B387D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Times New Roman" w:eastAsia="Calibri" w:hAnsi="Times New Roman"/>
        <w:sz w:val="20"/>
        <w:szCs w:val="20"/>
        <w:lang w:eastAsia="en-GB"/>
      </w:rPr>
    </w:pPr>
  </w:p>
  <w:p w:rsidR="00F53980" w:rsidRPr="007B387D" w:rsidRDefault="00F53980" w:rsidP="007B387D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Times New Roman" w:eastAsia="Calibri" w:hAnsi="Times New Roman"/>
        <w:sz w:val="20"/>
        <w:szCs w:val="20"/>
        <w:lang w:eastAsia="en-GB"/>
      </w:rPr>
    </w:pPr>
    <w:r>
      <w:rPr>
        <w:rFonts w:ascii="Times New Roman" w:eastAsia="Calibri" w:hAnsi="Times New Roman"/>
        <w:sz w:val="20"/>
        <w:szCs w:val="20"/>
        <w:lang w:eastAsia="en-GB"/>
      </w:rPr>
      <w:t>Załącznik nr 2</w:t>
    </w:r>
  </w:p>
  <w:p w:rsidR="00F53980" w:rsidRPr="006B0D84" w:rsidRDefault="00F53980" w:rsidP="006B0D84">
    <w:pPr>
      <w:pStyle w:val="Nagwek"/>
      <w:spacing w:after="0" w:line="240" w:lineRule="auto"/>
      <w:ind w:left="12036" w:firstLine="708"/>
      <w:rPr>
        <w:rFonts w:ascii="Times New Roman" w:hAnsi="Times New Roman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057" w:rsidRDefault="000940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bCs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Times New Roman" w:hint="default"/>
        <w:bCs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1080"/>
      </w:pPr>
      <w:rPr>
        <w:rFonts w:ascii="Calibri" w:hAnsi="Calibri" w:cs="Calibri" w:hint="default"/>
        <w:bCs/>
        <w:sz w:val="18"/>
        <w:szCs w:val="18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Calibri" w:hint="default"/>
      </w:r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Calibri" w:hint="default"/>
        <w:color w:val="000000"/>
        <w:sz w:val="18"/>
        <w:szCs w:val="18"/>
      </w:rPr>
    </w:lvl>
  </w:abstractNum>
  <w:abstractNum w:abstractNumId="16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sz w:val="18"/>
        <w:szCs w:val="18"/>
      </w:rPr>
    </w:lvl>
  </w:abstractNum>
  <w:abstractNum w:abstractNumId="17" w15:restartNumberingAfterBreak="0">
    <w:nsid w:val="00000012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Cs/>
        <w:sz w:val="18"/>
        <w:szCs w:val="18"/>
      </w:rPr>
    </w:lvl>
  </w:abstractNum>
  <w:abstractNum w:abstractNumId="18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Cs/>
        <w:color w:val="000000"/>
        <w:sz w:val="18"/>
        <w:szCs w:val="18"/>
      </w:rPr>
    </w:lvl>
  </w:abstractNum>
  <w:abstractNum w:abstractNumId="20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Cs/>
        <w:color w:val="000000"/>
        <w:sz w:val="18"/>
        <w:szCs w:val="18"/>
        <w:lang w:val="en-US"/>
      </w:rPr>
    </w:lvl>
  </w:abstractNum>
  <w:abstractNum w:abstractNumId="21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2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149ADC8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lang w:val="en-US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</w:rPr>
    </w:lvl>
  </w:abstractNum>
  <w:abstractNum w:abstractNumId="25" w15:restartNumberingAfterBreak="0">
    <w:nsid w:val="0000001A"/>
    <w:multiLevelType w:val="single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Symbol" w:hAnsi="Symbol" w:cs="Times New Roman" w:hint="default"/>
        <w:color w:val="000000"/>
        <w:sz w:val="18"/>
        <w:szCs w:val="18"/>
        <w:lang w:val="pl-PL"/>
      </w:rPr>
    </w:lvl>
  </w:abstractNum>
  <w:abstractNum w:abstractNumId="26" w15:restartNumberingAfterBreak="0">
    <w:nsid w:val="0000001B"/>
    <w:multiLevelType w:val="singleLevel"/>
    <w:tmpl w:val="3E4C446C"/>
    <w:name w:val="WW8Num2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</w:abstractNum>
  <w:abstractNum w:abstractNumId="27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eastAsia="Calibri" w:hAnsi="Calibri" w:cs="Calibri" w:hint="default"/>
        <w:color w:val="000000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31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sz w:val="18"/>
        <w:szCs w:val="18"/>
      </w:rPr>
    </w:lvl>
  </w:abstractNum>
  <w:abstractNum w:abstractNumId="29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</w:abstractNum>
  <w:abstractNum w:abstractNumId="33" w15:restartNumberingAfterBreak="0">
    <w:nsid w:val="00000022"/>
    <w:multiLevelType w:val="single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4" w15:restartNumberingAfterBreak="0">
    <w:nsid w:val="00000023"/>
    <w:multiLevelType w:val="singleLevel"/>
    <w:tmpl w:val="5822895C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Symbol" w:hint="default"/>
        <w:sz w:val="18"/>
        <w:szCs w:val="18"/>
      </w:rPr>
    </w:lvl>
  </w:abstractNum>
  <w:abstractNum w:abstractNumId="35" w15:restartNumberingAfterBreak="0">
    <w:nsid w:val="00000024"/>
    <w:multiLevelType w:val="singleLevel"/>
    <w:tmpl w:val="00000024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00000025"/>
    <w:multiLevelType w:val="singleLevel"/>
    <w:tmpl w:val="00000025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  <w:color w:val="000000"/>
        <w:sz w:val="18"/>
        <w:szCs w:val="18"/>
      </w:rPr>
    </w:lvl>
  </w:abstractNum>
  <w:abstractNum w:abstractNumId="37" w15:restartNumberingAfterBreak="0">
    <w:nsid w:val="00000026"/>
    <w:multiLevelType w:val="singleLevel"/>
    <w:tmpl w:val="00000026"/>
    <w:name w:val="WW8Num40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Calibri" w:hint="default"/>
        <w:color w:val="000000"/>
        <w:sz w:val="18"/>
        <w:szCs w:val="18"/>
      </w:rPr>
    </w:lvl>
  </w:abstractNum>
  <w:abstractNum w:abstractNumId="38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39" w15:restartNumberingAfterBreak="0">
    <w:nsid w:val="00000028"/>
    <w:multiLevelType w:val="singleLevel"/>
    <w:tmpl w:val="2BB2BD48"/>
    <w:name w:val="WW8Num4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</w:abstractNum>
  <w:abstractNum w:abstractNumId="40" w15:restartNumberingAfterBreak="0">
    <w:nsid w:val="00000029"/>
    <w:multiLevelType w:val="singleLevel"/>
    <w:tmpl w:val="00000029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1" w15:restartNumberingAfterBreak="0">
    <w:nsid w:val="0000002B"/>
    <w:multiLevelType w:val="singleLevel"/>
    <w:tmpl w:val="0000002B"/>
    <w:name w:val="WW8Num4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42" w15:restartNumberingAfterBreak="0">
    <w:nsid w:val="0000002C"/>
    <w:multiLevelType w:val="singleLevel"/>
    <w:tmpl w:val="0000002C"/>
    <w:name w:val="WW8Num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43" w15:restartNumberingAfterBreak="0">
    <w:nsid w:val="0000002D"/>
    <w:multiLevelType w:val="singleLevel"/>
    <w:tmpl w:val="22C2F32A"/>
    <w:name w:val="WW8Num47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Cs/>
        <w:sz w:val="18"/>
        <w:szCs w:val="18"/>
      </w:rPr>
    </w:lvl>
  </w:abstractNum>
  <w:abstractNum w:abstractNumId="44" w15:restartNumberingAfterBreak="0">
    <w:nsid w:val="0000002E"/>
    <w:multiLevelType w:val="singleLevel"/>
    <w:tmpl w:val="0000002E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5" w15:restartNumberingAfterBreak="0">
    <w:nsid w:val="0000002F"/>
    <w:multiLevelType w:val="singleLevel"/>
    <w:tmpl w:val="0000002F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sz w:val="18"/>
        <w:szCs w:val="18"/>
      </w:rPr>
    </w:lvl>
  </w:abstractNum>
  <w:abstractNum w:abstractNumId="46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sz w:val="18"/>
        <w:szCs w:val="18"/>
      </w:rPr>
    </w:lvl>
  </w:abstractNum>
  <w:abstractNum w:abstractNumId="47" w15:restartNumberingAfterBreak="0">
    <w:nsid w:val="00000031"/>
    <w:multiLevelType w:val="singleLevel"/>
    <w:tmpl w:val="00000031"/>
    <w:name w:val="WW8Num5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00000032"/>
    <w:multiLevelType w:val="single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Cs/>
        <w:sz w:val="18"/>
        <w:szCs w:val="18"/>
      </w:rPr>
    </w:lvl>
  </w:abstractNum>
  <w:abstractNum w:abstractNumId="49" w15:restartNumberingAfterBreak="0">
    <w:nsid w:val="00000033"/>
    <w:multiLevelType w:val="singleLevel"/>
    <w:tmpl w:val="00000033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Cs/>
        <w:sz w:val="18"/>
        <w:szCs w:val="18"/>
      </w:rPr>
    </w:lvl>
  </w:abstractNum>
  <w:abstractNum w:abstractNumId="50" w15:restartNumberingAfterBreak="0">
    <w:nsid w:val="00000034"/>
    <w:multiLevelType w:val="singleLevel"/>
    <w:tmpl w:val="00000034"/>
    <w:name w:val="WW8Num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1" w15:restartNumberingAfterBreak="0">
    <w:nsid w:val="00000035"/>
    <w:multiLevelType w:val="singleLevel"/>
    <w:tmpl w:val="00000035"/>
    <w:name w:val="WW8Num5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2" w15:restartNumberingAfterBreak="0">
    <w:nsid w:val="00000036"/>
    <w:multiLevelType w:val="singleLevel"/>
    <w:tmpl w:val="00000036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3" w15:restartNumberingAfterBreak="0">
    <w:nsid w:val="00000037"/>
    <w:multiLevelType w:val="single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z w:val="18"/>
        <w:szCs w:val="18"/>
      </w:rPr>
    </w:lvl>
  </w:abstractNum>
  <w:abstractNum w:abstractNumId="54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sz w:val="18"/>
        <w:szCs w:val="18"/>
      </w:rPr>
    </w:lvl>
  </w:abstractNum>
  <w:abstractNum w:abstractNumId="55" w15:restartNumberingAfterBreak="0">
    <w:nsid w:val="00000039"/>
    <w:multiLevelType w:val="singleLevel"/>
    <w:tmpl w:val="2FA63B48"/>
    <w:name w:val="WW8Num60"/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bCs/>
        <w:sz w:val="18"/>
        <w:szCs w:val="18"/>
      </w:rPr>
    </w:lvl>
  </w:abstractNum>
  <w:abstractNum w:abstractNumId="56" w15:restartNumberingAfterBreak="0">
    <w:nsid w:val="0000003A"/>
    <w:multiLevelType w:val="singleLevel"/>
    <w:tmpl w:val="0000003A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7" w15:restartNumberingAfterBreak="0">
    <w:nsid w:val="0000003B"/>
    <w:multiLevelType w:val="singleLevel"/>
    <w:tmpl w:val="0000003B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 w:hint="default"/>
        <w:color w:val="000000"/>
        <w:sz w:val="18"/>
        <w:szCs w:val="18"/>
      </w:rPr>
    </w:lvl>
  </w:abstractNum>
  <w:abstractNum w:abstractNumId="58" w15:restartNumberingAfterBreak="0">
    <w:nsid w:val="0000003C"/>
    <w:multiLevelType w:val="singleLevel"/>
    <w:tmpl w:val="0000003C"/>
    <w:name w:val="WW8Num63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color w:val="000000"/>
        <w:sz w:val="18"/>
        <w:szCs w:val="18"/>
      </w:rPr>
    </w:lvl>
  </w:abstractNum>
  <w:abstractNum w:abstractNumId="59" w15:restartNumberingAfterBreak="0">
    <w:nsid w:val="078518CA"/>
    <w:multiLevelType w:val="hybridMultilevel"/>
    <w:tmpl w:val="29841190"/>
    <w:lvl w:ilvl="0" w:tplc="66AC30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086A7BF2"/>
    <w:multiLevelType w:val="hybridMultilevel"/>
    <w:tmpl w:val="E7F2B11C"/>
    <w:lvl w:ilvl="0" w:tplc="F184FE6C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1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0E922261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3" w15:restartNumberingAfterBreak="0">
    <w:nsid w:val="134B4AE8"/>
    <w:multiLevelType w:val="hybridMultilevel"/>
    <w:tmpl w:val="F7D2D82E"/>
    <w:lvl w:ilvl="0" w:tplc="0000000B">
      <w:start w:val="1"/>
      <w:numFmt w:val="decimal"/>
      <w:lvlText w:val="%1."/>
      <w:lvlJc w:val="left"/>
      <w:pPr>
        <w:tabs>
          <w:tab w:val="num" w:pos="1222"/>
        </w:tabs>
        <w:ind w:left="1222" w:hanging="1080"/>
      </w:pPr>
      <w:rPr>
        <w:rFonts w:ascii="Calibri" w:hAnsi="Calibri" w:cs="Calibri" w:hint="default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16B836F5"/>
    <w:multiLevelType w:val="hybridMultilevel"/>
    <w:tmpl w:val="44562A82"/>
    <w:lvl w:ilvl="0" w:tplc="AC76A6B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1932428F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Cs/>
        <w:sz w:val="18"/>
        <w:szCs w:val="18"/>
      </w:rPr>
    </w:lvl>
  </w:abstractNum>
  <w:abstractNum w:abstractNumId="66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E7C3AA1"/>
    <w:multiLevelType w:val="singleLevel"/>
    <w:tmpl w:val="000000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8" w15:restartNumberingAfterBreak="0">
    <w:nsid w:val="24B61D48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</w:rPr>
    </w:lvl>
  </w:abstractNum>
  <w:abstractNum w:abstractNumId="69" w15:restartNumberingAfterBreak="0">
    <w:nsid w:val="27A21C44"/>
    <w:multiLevelType w:val="singleLevel"/>
    <w:tmpl w:val="3E4C446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</w:abstractNum>
  <w:abstractNum w:abstractNumId="70" w15:restartNumberingAfterBreak="0">
    <w:nsid w:val="2D037D86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Cs/>
        <w:sz w:val="18"/>
        <w:szCs w:val="18"/>
      </w:rPr>
    </w:lvl>
  </w:abstractNum>
  <w:abstractNum w:abstractNumId="71" w15:restartNumberingAfterBreak="0">
    <w:nsid w:val="42550B6F"/>
    <w:multiLevelType w:val="singleLevel"/>
    <w:tmpl w:val="5822895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Symbol" w:hint="default"/>
        <w:sz w:val="18"/>
        <w:szCs w:val="18"/>
      </w:rPr>
    </w:lvl>
  </w:abstractNum>
  <w:abstractNum w:abstractNumId="72" w15:restartNumberingAfterBreak="0">
    <w:nsid w:val="433A4EE3"/>
    <w:multiLevelType w:val="hybridMultilevel"/>
    <w:tmpl w:val="96FA7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43384A"/>
    <w:multiLevelType w:val="hybridMultilevel"/>
    <w:tmpl w:val="56C2DCA8"/>
    <w:lvl w:ilvl="0" w:tplc="32FC692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4" w15:restartNumberingAfterBreak="0">
    <w:nsid w:val="4AFD1388"/>
    <w:multiLevelType w:val="hybridMultilevel"/>
    <w:tmpl w:val="56C2DCA8"/>
    <w:lvl w:ilvl="0" w:tplc="32FC692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4D696E48"/>
    <w:multiLevelType w:val="hybridMultilevel"/>
    <w:tmpl w:val="387AF8A4"/>
    <w:lvl w:ilvl="0" w:tplc="00000006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0DB21E2"/>
    <w:multiLevelType w:val="hybridMultilevel"/>
    <w:tmpl w:val="1D022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7F05806"/>
    <w:multiLevelType w:val="hybridMultilevel"/>
    <w:tmpl w:val="C6BE03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E6F1CDA"/>
    <w:multiLevelType w:val="singleLevel"/>
    <w:tmpl w:val="0000003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sz w:val="18"/>
        <w:szCs w:val="18"/>
      </w:rPr>
    </w:lvl>
  </w:abstractNum>
  <w:abstractNum w:abstractNumId="82" w15:restartNumberingAfterBreak="0">
    <w:nsid w:val="6962162B"/>
    <w:multiLevelType w:val="hybridMultilevel"/>
    <w:tmpl w:val="4092A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3D0F00"/>
    <w:multiLevelType w:val="hybridMultilevel"/>
    <w:tmpl w:val="96FA7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C3063E"/>
    <w:multiLevelType w:val="hybridMultilevel"/>
    <w:tmpl w:val="29841190"/>
    <w:lvl w:ilvl="0" w:tplc="66AC30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F5D6CF6"/>
    <w:multiLevelType w:val="hybridMultilevel"/>
    <w:tmpl w:val="E3C216E8"/>
    <w:lvl w:ilvl="0" w:tplc="BF8876D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3"/>
  </w:num>
  <w:num w:numId="7">
    <w:abstractNumId w:val="17"/>
  </w:num>
  <w:num w:numId="8">
    <w:abstractNumId w:val="26"/>
  </w:num>
  <w:num w:numId="9">
    <w:abstractNumId w:val="29"/>
  </w:num>
  <w:num w:numId="10">
    <w:abstractNumId w:val="30"/>
  </w:num>
  <w:num w:numId="11">
    <w:abstractNumId w:val="34"/>
  </w:num>
  <w:num w:numId="12">
    <w:abstractNumId w:val="40"/>
  </w:num>
  <w:num w:numId="13">
    <w:abstractNumId w:val="42"/>
  </w:num>
  <w:num w:numId="14">
    <w:abstractNumId w:val="53"/>
  </w:num>
  <w:num w:numId="15">
    <w:abstractNumId w:val="55"/>
  </w:num>
  <w:num w:numId="16">
    <w:abstractNumId w:val="70"/>
  </w:num>
  <w:num w:numId="17">
    <w:abstractNumId w:val="71"/>
  </w:num>
  <w:num w:numId="18">
    <w:abstractNumId w:val="68"/>
  </w:num>
  <w:num w:numId="19">
    <w:abstractNumId w:val="62"/>
  </w:num>
  <w:num w:numId="20">
    <w:abstractNumId w:val="69"/>
  </w:num>
  <w:num w:numId="21">
    <w:abstractNumId w:val="66"/>
  </w:num>
  <w:num w:numId="22">
    <w:abstractNumId w:val="79"/>
  </w:num>
  <w:num w:numId="23">
    <w:abstractNumId w:val="64"/>
  </w:num>
  <w:num w:numId="24">
    <w:abstractNumId w:val="76"/>
  </w:num>
  <w:num w:numId="25">
    <w:abstractNumId w:val="61"/>
  </w:num>
  <w:num w:numId="26">
    <w:abstractNumId w:val="78"/>
  </w:num>
  <w:num w:numId="27">
    <w:abstractNumId w:val="84"/>
  </w:num>
  <w:num w:numId="28">
    <w:abstractNumId w:val="72"/>
  </w:num>
  <w:num w:numId="29">
    <w:abstractNumId w:val="59"/>
  </w:num>
  <w:num w:numId="30">
    <w:abstractNumId w:val="86"/>
  </w:num>
  <w:num w:numId="31">
    <w:abstractNumId w:val="83"/>
  </w:num>
  <w:num w:numId="32">
    <w:abstractNumId w:val="85"/>
  </w:num>
  <w:num w:numId="33">
    <w:abstractNumId w:val="73"/>
  </w:num>
  <w:num w:numId="34">
    <w:abstractNumId w:val="80"/>
  </w:num>
  <w:num w:numId="35">
    <w:abstractNumId w:val="74"/>
  </w:num>
  <w:num w:numId="36">
    <w:abstractNumId w:val="10"/>
  </w:num>
  <w:num w:numId="37">
    <w:abstractNumId w:val="46"/>
  </w:num>
  <w:num w:numId="38">
    <w:abstractNumId w:val="52"/>
  </w:num>
  <w:num w:numId="39">
    <w:abstractNumId w:val="63"/>
  </w:num>
  <w:num w:numId="40">
    <w:abstractNumId w:val="81"/>
  </w:num>
  <w:num w:numId="41">
    <w:abstractNumId w:val="67"/>
  </w:num>
  <w:num w:numId="42">
    <w:abstractNumId w:val="77"/>
  </w:num>
  <w:num w:numId="43">
    <w:abstractNumId w:val="65"/>
  </w:num>
  <w:num w:numId="44">
    <w:abstractNumId w:val="82"/>
  </w:num>
  <w:num w:numId="4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2E"/>
    <w:rsid w:val="00016EFA"/>
    <w:rsid w:val="000171B4"/>
    <w:rsid w:val="00030273"/>
    <w:rsid w:val="00032EE7"/>
    <w:rsid w:val="0004657F"/>
    <w:rsid w:val="00064E81"/>
    <w:rsid w:val="0007445E"/>
    <w:rsid w:val="0007744C"/>
    <w:rsid w:val="000842F1"/>
    <w:rsid w:val="00091332"/>
    <w:rsid w:val="00092D1F"/>
    <w:rsid w:val="00094057"/>
    <w:rsid w:val="000A36BD"/>
    <w:rsid w:val="000A7013"/>
    <w:rsid w:val="000B073F"/>
    <w:rsid w:val="000E35B0"/>
    <w:rsid w:val="000E4618"/>
    <w:rsid w:val="000E7983"/>
    <w:rsid w:val="000F2F84"/>
    <w:rsid w:val="00106B0E"/>
    <w:rsid w:val="00120C98"/>
    <w:rsid w:val="00121CFF"/>
    <w:rsid w:val="00122A61"/>
    <w:rsid w:val="00132F7E"/>
    <w:rsid w:val="0013466D"/>
    <w:rsid w:val="00145BFF"/>
    <w:rsid w:val="001500A0"/>
    <w:rsid w:val="00164822"/>
    <w:rsid w:val="00164954"/>
    <w:rsid w:val="00165DA2"/>
    <w:rsid w:val="00165FB9"/>
    <w:rsid w:val="00167434"/>
    <w:rsid w:val="001808A5"/>
    <w:rsid w:val="0019527B"/>
    <w:rsid w:val="001A0B58"/>
    <w:rsid w:val="001A2588"/>
    <w:rsid w:val="001B3C0C"/>
    <w:rsid w:val="001B51A4"/>
    <w:rsid w:val="001C21FB"/>
    <w:rsid w:val="001E0010"/>
    <w:rsid w:val="001E16A2"/>
    <w:rsid w:val="001E3C5F"/>
    <w:rsid w:val="001E4E2C"/>
    <w:rsid w:val="001E5D65"/>
    <w:rsid w:val="001E5E71"/>
    <w:rsid w:val="001E7913"/>
    <w:rsid w:val="001F58B2"/>
    <w:rsid w:val="001F6546"/>
    <w:rsid w:val="00200A6A"/>
    <w:rsid w:val="00217800"/>
    <w:rsid w:val="00220AA2"/>
    <w:rsid w:val="00220BAC"/>
    <w:rsid w:val="00226977"/>
    <w:rsid w:val="0023179D"/>
    <w:rsid w:val="00231D82"/>
    <w:rsid w:val="00236717"/>
    <w:rsid w:val="0024181B"/>
    <w:rsid w:val="00243DEC"/>
    <w:rsid w:val="00245288"/>
    <w:rsid w:val="00250F38"/>
    <w:rsid w:val="00253735"/>
    <w:rsid w:val="002659F8"/>
    <w:rsid w:val="0027661D"/>
    <w:rsid w:val="00276748"/>
    <w:rsid w:val="0027794B"/>
    <w:rsid w:val="00282965"/>
    <w:rsid w:val="00285257"/>
    <w:rsid w:val="00291BC2"/>
    <w:rsid w:val="00294EEB"/>
    <w:rsid w:val="002C426B"/>
    <w:rsid w:val="002D053A"/>
    <w:rsid w:val="002E1822"/>
    <w:rsid w:val="00305F1C"/>
    <w:rsid w:val="00310452"/>
    <w:rsid w:val="00313ECD"/>
    <w:rsid w:val="00315991"/>
    <w:rsid w:val="003201B2"/>
    <w:rsid w:val="0032586D"/>
    <w:rsid w:val="00332E58"/>
    <w:rsid w:val="00337D1A"/>
    <w:rsid w:val="0034422A"/>
    <w:rsid w:val="00344FA2"/>
    <w:rsid w:val="00346958"/>
    <w:rsid w:val="00351309"/>
    <w:rsid w:val="003537BF"/>
    <w:rsid w:val="00356BDE"/>
    <w:rsid w:val="00360E07"/>
    <w:rsid w:val="00360FE7"/>
    <w:rsid w:val="00372813"/>
    <w:rsid w:val="003839F2"/>
    <w:rsid w:val="00385F87"/>
    <w:rsid w:val="0038718D"/>
    <w:rsid w:val="00391AE6"/>
    <w:rsid w:val="00391DC0"/>
    <w:rsid w:val="0039611A"/>
    <w:rsid w:val="0039775A"/>
    <w:rsid w:val="00397D7B"/>
    <w:rsid w:val="003A4DAD"/>
    <w:rsid w:val="003A6665"/>
    <w:rsid w:val="003B35F4"/>
    <w:rsid w:val="003C57F2"/>
    <w:rsid w:val="003D53EB"/>
    <w:rsid w:val="003D67A4"/>
    <w:rsid w:val="0042525B"/>
    <w:rsid w:val="00431232"/>
    <w:rsid w:val="00436F8E"/>
    <w:rsid w:val="00444F07"/>
    <w:rsid w:val="00450D88"/>
    <w:rsid w:val="00457D95"/>
    <w:rsid w:val="00464C52"/>
    <w:rsid w:val="00470632"/>
    <w:rsid w:val="004760C8"/>
    <w:rsid w:val="00477915"/>
    <w:rsid w:val="00491DC2"/>
    <w:rsid w:val="004957A5"/>
    <w:rsid w:val="004A1F74"/>
    <w:rsid w:val="004B3C7A"/>
    <w:rsid w:val="004B5E43"/>
    <w:rsid w:val="004B652A"/>
    <w:rsid w:val="004C10D3"/>
    <w:rsid w:val="004D0749"/>
    <w:rsid w:val="004D11BF"/>
    <w:rsid w:val="004E24D6"/>
    <w:rsid w:val="004F27EB"/>
    <w:rsid w:val="004F4CDC"/>
    <w:rsid w:val="004F61BE"/>
    <w:rsid w:val="005024F4"/>
    <w:rsid w:val="00503D77"/>
    <w:rsid w:val="005040AC"/>
    <w:rsid w:val="00505A11"/>
    <w:rsid w:val="005252A0"/>
    <w:rsid w:val="00531DB4"/>
    <w:rsid w:val="0053385B"/>
    <w:rsid w:val="00533D45"/>
    <w:rsid w:val="00542C0A"/>
    <w:rsid w:val="00563889"/>
    <w:rsid w:val="00565043"/>
    <w:rsid w:val="005703EB"/>
    <w:rsid w:val="005776B3"/>
    <w:rsid w:val="005778F9"/>
    <w:rsid w:val="005900DC"/>
    <w:rsid w:val="00594307"/>
    <w:rsid w:val="005B0210"/>
    <w:rsid w:val="005B265E"/>
    <w:rsid w:val="005B5A6B"/>
    <w:rsid w:val="005B6C92"/>
    <w:rsid w:val="005C2203"/>
    <w:rsid w:val="005D1A55"/>
    <w:rsid w:val="005E1C50"/>
    <w:rsid w:val="005F0422"/>
    <w:rsid w:val="005F15E6"/>
    <w:rsid w:val="005F1B3E"/>
    <w:rsid w:val="0060570C"/>
    <w:rsid w:val="0061614D"/>
    <w:rsid w:val="00633FE7"/>
    <w:rsid w:val="00637611"/>
    <w:rsid w:val="006439E8"/>
    <w:rsid w:val="00644571"/>
    <w:rsid w:val="0065252B"/>
    <w:rsid w:val="006608AC"/>
    <w:rsid w:val="00664FFD"/>
    <w:rsid w:val="0067067F"/>
    <w:rsid w:val="006715AC"/>
    <w:rsid w:val="0067198A"/>
    <w:rsid w:val="00687F9F"/>
    <w:rsid w:val="006914DC"/>
    <w:rsid w:val="006978E0"/>
    <w:rsid w:val="006A471E"/>
    <w:rsid w:val="006A72F4"/>
    <w:rsid w:val="006B0D84"/>
    <w:rsid w:val="006B35D3"/>
    <w:rsid w:val="006B664E"/>
    <w:rsid w:val="006C41CE"/>
    <w:rsid w:val="006C7E43"/>
    <w:rsid w:val="006D0636"/>
    <w:rsid w:val="006D07A4"/>
    <w:rsid w:val="006D1B1C"/>
    <w:rsid w:val="006D7ABF"/>
    <w:rsid w:val="006E2FA0"/>
    <w:rsid w:val="006E3F37"/>
    <w:rsid w:val="006F08CF"/>
    <w:rsid w:val="00704C13"/>
    <w:rsid w:val="00705F20"/>
    <w:rsid w:val="00707583"/>
    <w:rsid w:val="007242D9"/>
    <w:rsid w:val="0072582B"/>
    <w:rsid w:val="00727994"/>
    <w:rsid w:val="00733626"/>
    <w:rsid w:val="00734BD4"/>
    <w:rsid w:val="007444FB"/>
    <w:rsid w:val="00744AA6"/>
    <w:rsid w:val="0074640F"/>
    <w:rsid w:val="007504BC"/>
    <w:rsid w:val="00751A78"/>
    <w:rsid w:val="00760A6B"/>
    <w:rsid w:val="00767FB7"/>
    <w:rsid w:val="00776520"/>
    <w:rsid w:val="007808D4"/>
    <w:rsid w:val="007812A8"/>
    <w:rsid w:val="00781DCA"/>
    <w:rsid w:val="00786FA3"/>
    <w:rsid w:val="00795AD4"/>
    <w:rsid w:val="007B132A"/>
    <w:rsid w:val="007B387D"/>
    <w:rsid w:val="007C4B51"/>
    <w:rsid w:val="007C4CEE"/>
    <w:rsid w:val="007D22B7"/>
    <w:rsid w:val="007F3E80"/>
    <w:rsid w:val="00800090"/>
    <w:rsid w:val="00821E42"/>
    <w:rsid w:val="00821EB4"/>
    <w:rsid w:val="0082663B"/>
    <w:rsid w:val="00844EDA"/>
    <w:rsid w:val="008519FD"/>
    <w:rsid w:val="008601AE"/>
    <w:rsid w:val="00872C38"/>
    <w:rsid w:val="00880461"/>
    <w:rsid w:val="00882BC1"/>
    <w:rsid w:val="008834C5"/>
    <w:rsid w:val="008853FA"/>
    <w:rsid w:val="008872BD"/>
    <w:rsid w:val="008A1320"/>
    <w:rsid w:val="008A4BDB"/>
    <w:rsid w:val="008A7D5D"/>
    <w:rsid w:val="008B00EB"/>
    <w:rsid w:val="008C0017"/>
    <w:rsid w:val="008C11CA"/>
    <w:rsid w:val="008C1FC8"/>
    <w:rsid w:val="008C4CB7"/>
    <w:rsid w:val="008C4D97"/>
    <w:rsid w:val="008F4619"/>
    <w:rsid w:val="008F4832"/>
    <w:rsid w:val="00911C1E"/>
    <w:rsid w:val="00922954"/>
    <w:rsid w:val="00927F4E"/>
    <w:rsid w:val="00937783"/>
    <w:rsid w:val="00941D84"/>
    <w:rsid w:val="00981B0D"/>
    <w:rsid w:val="009832AE"/>
    <w:rsid w:val="009838C6"/>
    <w:rsid w:val="009910EA"/>
    <w:rsid w:val="009B07F3"/>
    <w:rsid w:val="009B3B52"/>
    <w:rsid w:val="009D6898"/>
    <w:rsid w:val="009D77EC"/>
    <w:rsid w:val="009E5BFE"/>
    <w:rsid w:val="009F6326"/>
    <w:rsid w:val="00A05FAF"/>
    <w:rsid w:val="00A06B34"/>
    <w:rsid w:val="00A26B83"/>
    <w:rsid w:val="00A32989"/>
    <w:rsid w:val="00A331C7"/>
    <w:rsid w:val="00A4247A"/>
    <w:rsid w:val="00A42911"/>
    <w:rsid w:val="00A46EFF"/>
    <w:rsid w:val="00A50106"/>
    <w:rsid w:val="00A5092A"/>
    <w:rsid w:val="00A57019"/>
    <w:rsid w:val="00A62D7D"/>
    <w:rsid w:val="00A64C43"/>
    <w:rsid w:val="00A746B1"/>
    <w:rsid w:val="00A85AC3"/>
    <w:rsid w:val="00A86D33"/>
    <w:rsid w:val="00A97E49"/>
    <w:rsid w:val="00AA453F"/>
    <w:rsid w:val="00AA601B"/>
    <w:rsid w:val="00AA62B2"/>
    <w:rsid w:val="00AD0215"/>
    <w:rsid w:val="00AD5902"/>
    <w:rsid w:val="00AE4C68"/>
    <w:rsid w:val="00AF620D"/>
    <w:rsid w:val="00B00A87"/>
    <w:rsid w:val="00B1180C"/>
    <w:rsid w:val="00B12494"/>
    <w:rsid w:val="00B12664"/>
    <w:rsid w:val="00B174B7"/>
    <w:rsid w:val="00B17F92"/>
    <w:rsid w:val="00B2216F"/>
    <w:rsid w:val="00B44E56"/>
    <w:rsid w:val="00B46539"/>
    <w:rsid w:val="00B472E7"/>
    <w:rsid w:val="00B50915"/>
    <w:rsid w:val="00B51000"/>
    <w:rsid w:val="00B53BEE"/>
    <w:rsid w:val="00B6019D"/>
    <w:rsid w:val="00B617AF"/>
    <w:rsid w:val="00B61A26"/>
    <w:rsid w:val="00B879FC"/>
    <w:rsid w:val="00B918CA"/>
    <w:rsid w:val="00B96F82"/>
    <w:rsid w:val="00BC5891"/>
    <w:rsid w:val="00BD1EC3"/>
    <w:rsid w:val="00BD4327"/>
    <w:rsid w:val="00BD7753"/>
    <w:rsid w:val="00BE4A29"/>
    <w:rsid w:val="00BF182E"/>
    <w:rsid w:val="00BF467F"/>
    <w:rsid w:val="00C048DC"/>
    <w:rsid w:val="00C15912"/>
    <w:rsid w:val="00C15CA2"/>
    <w:rsid w:val="00C22BF3"/>
    <w:rsid w:val="00C255D4"/>
    <w:rsid w:val="00C31208"/>
    <w:rsid w:val="00C31BC6"/>
    <w:rsid w:val="00C33A8B"/>
    <w:rsid w:val="00C4472E"/>
    <w:rsid w:val="00C4534C"/>
    <w:rsid w:val="00C532A1"/>
    <w:rsid w:val="00C64F67"/>
    <w:rsid w:val="00C66CC6"/>
    <w:rsid w:val="00C70AF4"/>
    <w:rsid w:val="00C730ED"/>
    <w:rsid w:val="00C870FC"/>
    <w:rsid w:val="00C90354"/>
    <w:rsid w:val="00C933EA"/>
    <w:rsid w:val="00C94506"/>
    <w:rsid w:val="00C96081"/>
    <w:rsid w:val="00CA1A01"/>
    <w:rsid w:val="00CB1B26"/>
    <w:rsid w:val="00CC3A2E"/>
    <w:rsid w:val="00CC44CE"/>
    <w:rsid w:val="00CC4CA1"/>
    <w:rsid w:val="00CC6E79"/>
    <w:rsid w:val="00CD194E"/>
    <w:rsid w:val="00CD2ACE"/>
    <w:rsid w:val="00CE4FD0"/>
    <w:rsid w:val="00CF0C81"/>
    <w:rsid w:val="00CF5A2E"/>
    <w:rsid w:val="00D00FDD"/>
    <w:rsid w:val="00D01553"/>
    <w:rsid w:val="00D032A8"/>
    <w:rsid w:val="00D064E8"/>
    <w:rsid w:val="00D07525"/>
    <w:rsid w:val="00D10A66"/>
    <w:rsid w:val="00D1174E"/>
    <w:rsid w:val="00D225FF"/>
    <w:rsid w:val="00D37BD8"/>
    <w:rsid w:val="00D458B2"/>
    <w:rsid w:val="00D46145"/>
    <w:rsid w:val="00D4771F"/>
    <w:rsid w:val="00D515EF"/>
    <w:rsid w:val="00D5735D"/>
    <w:rsid w:val="00D6124D"/>
    <w:rsid w:val="00D72B51"/>
    <w:rsid w:val="00D73B33"/>
    <w:rsid w:val="00D74DB2"/>
    <w:rsid w:val="00D81307"/>
    <w:rsid w:val="00D93F0F"/>
    <w:rsid w:val="00DB4FA9"/>
    <w:rsid w:val="00DD2A4C"/>
    <w:rsid w:val="00DD2D31"/>
    <w:rsid w:val="00DE05AA"/>
    <w:rsid w:val="00DE26D9"/>
    <w:rsid w:val="00DE711D"/>
    <w:rsid w:val="00DE7F07"/>
    <w:rsid w:val="00DF06F1"/>
    <w:rsid w:val="00DF2696"/>
    <w:rsid w:val="00E01872"/>
    <w:rsid w:val="00E1342A"/>
    <w:rsid w:val="00E15FB7"/>
    <w:rsid w:val="00E2416A"/>
    <w:rsid w:val="00E3094A"/>
    <w:rsid w:val="00E341E9"/>
    <w:rsid w:val="00E42D5C"/>
    <w:rsid w:val="00E47449"/>
    <w:rsid w:val="00E52A09"/>
    <w:rsid w:val="00E6443B"/>
    <w:rsid w:val="00E65D07"/>
    <w:rsid w:val="00E674FC"/>
    <w:rsid w:val="00E731FA"/>
    <w:rsid w:val="00E74273"/>
    <w:rsid w:val="00E80FB8"/>
    <w:rsid w:val="00E8580E"/>
    <w:rsid w:val="00E905E7"/>
    <w:rsid w:val="00E94AB1"/>
    <w:rsid w:val="00EA044F"/>
    <w:rsid w:val="00EA099C"/>
    <w:rsid w:val="00EA282A"/>
    <w:rsid w:val="00EB68C9"/>
    <w:rsid w:val="00EC7AFE"/>
    <w:rsid w:val="00ED5642"/>
    <w:rsid w:val="00EE2802"/>
    <w:rsid w:val="00EE6FB5"/>
    <w:rsid w:val="00EF628D"/>
    <w:rsid w:val="00F067F1"/>
    <w:rsid w:val="00F17D56"/>
    <w:rsid w:val="00F2119B"/>
    <w:rsid w:val="00F53980"/>
    <w:rsid w:val="00F5405A"/>
    <w:rsid w:val="00F640EA"/>
    <w:rsid w:val="00F6448D"/>
    <w:rsid w:val="00F83760"/>
    <w:rsid w:val="00F9296B"/>
    <w:rsid w:val="00FA2853"/>
    <w:rsid w:val="00FA4874"/>
    <w:rsid w:val="00FB0ABA"/>
    <w:rsid w:val="00FB63DE"/>
    <w:rsid w:val="00FD05FD"/>
    <w:rsid w:val="00FD7D4E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A71A2060-3E35-483E-AE7F-F6B955C9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52" w:lineRule="auto"/>
    </w:pPr>
    <w:rPr>
      <w:rFonts w:ascii="Cambria" w:hAnsi="Cambri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spacing w:after="120"/>
      <w:jc w:val="center"/>
      <w:outlineLvl w:val="3"/>
    </w:pPr>
    <w:rPr>
      <w:caps/>
      <w:color w:val="622423"/>
      <w:spacing w:val="1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 w:hint="default"/>
    </w:rPr>
  </w:style>
  <w:style w:type="character" w:customStyle="1" w:styleId="WW8Num3z0">
    <w:name w:val="WW8Num3z0"/>
    <w:rPr>
      <w:rFonts w:ascii="Symbol" w:hAnsi="Symbol" w:cs="Symbol" w:hint="default"/>
      <w:sz w:val="18"/>
      <w:szCs w:val="18"/>
    </w:rPr>
  </w:style>
  <w:style w:type="character" w:customStyle="1" w:styleId="WW8Num4z0">
    <w:name w:val="WW8Num4z0"/>
    <w:rPr>
      <w:rFonts w:ascii="Calibri" w:hAnsi="Calibri" w:cs="Arial" w:hint="default"/>
      <w:bCs/>
      <w:sz w:val="18"/>
      <w:szCs w:val="18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Wingdings" w:hAnsi="Wingdings" w:cs="Wingdings" w:hint="default"/>
      <w:color w:val="000000"/>
      <w:sz w:val="18"/>
      <w:szCs w:val="18"/>
    </w:rPr>
  </w:style>
  <w:style w:type="character" w:customStyle="1" w:styleId="WW8Num7z0">
    <w:name w:val="WW8Num7z0"/>
    <w:rPr>
      <w:rFonts w:ascii="Times New Roman" w:hAnsi="Times New Roman" w:cs="Times New Roman" w:hint="default"/>
      <w:bCs/>
      <w:color w:val="000000"/>
      <w:sz w:val="18"/>
      <w:szCs w:val="18"/>
    </w:rPr>
  </w:style>
  <w:style w:type="character" w:customStyle="1" w:styleId="WW8Num8z0">
    <w:name w:val="WW8Num8z0"/>
    <w:rPr>
      <w:rFonts w:cs="Arial" w:hint="default"/>
    </w:rPr>
  </w:style>
  <w:style w:type="character" w:customStyle="1" w:styleId="WW8Num9z0">
    <w:name w:val="WW8Num9z0"/>
    <w:rPr>
      <w:rFonts w:ascii="Calibri" w:hAnsi="Calibri" w:cs="Calibri" w:hint="default"/>
    </w:rPr>
  </w:style>
  <w:style w:type="character" w:customStyle="1" w:styleId="WW8Num10z0">
    <w:name w:val="WW8Num10z0"/>
    <w:rPr>
      <w:rFonts w:ascii="Symbol" w:hAnsi="Symbol" w:cs="Symbol" w:hint="default"/>
      <w:color w:val="000000"/>
      <w:sz w:val="18"/>
      <w:szCs w:val="18"/>
    </w:rPr>
  </w:style>
  <w:style w:type="character" w:customStyle="1" w:styleId="WW8Num11z0">
    <w:name w:val="WW8Num11z0"/>
    <w:rPr>
      <w:rFonts w:ascii="Calibri" w:hAnsi="Calibri" w:cs="Times New Roman" w:hint="default"/>
    </w:rPr>
  </w:style>
  <w:style w:type="character" w:customStyle="1" w:styleId="WW8Num12z0">
    <w:name w:val="WW8Num12z0"/>
    <w:rPr>
      <w:rFonts w:ascii="Calibri" w:hAnsi="Calibri" w:cs="Calibri" w:hint="default"/>
      <w:bCs/>
      <w:sz w:val="18"/>
      <w:szCs w:val="18"/>
    </w:rPr>
  </w:style>
  <w:style w:type="character" w:customStyle="1" w:styleId="WW8Num13z0">
    <w:name w:val="WW8Num13z0"/>
    <w:rPr>
      <w:rFonts w:cs="Arial" w:hint="default"/>
    </w:rPr>
  </w:style>
  <w:style w:type="character" w:customStyle="1" w:styleId="WW8Num14z0">
    <w:name w:val="WW8Num14z0"/>
    <w:rPr>
      <w:rFonts w:ascii="Calibri" w:hAnsi="Calibri" w:cs="Calibri" w:hint="default"/>
      <w:bCs/>
      <w:sz w:val="18"/>
      <w:szCs w:val="1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 w:hint="default"/>
      <w:bCs/>
      <w:color w:val="000000"/>
      <w:sz w:val="18"/>
      <w:szCs w:val="18"/>
    </w:rPr>
  </w:style>
  <w:style w:type="character" w:customStyle="1" w:styleId="WW8Num16z0">
    <w:name w:val="WW8Num16z0"/>
    <w:rPr>
      <w:rFonts w:ascii="Calibri" w:hAnsi="Calibri" w:cs="Calibri" w:hint="default"/>
    </w:rPr>
  </w:style>
  <w:style w:type="character" w:customStyle="1" w:styleId="WW8Num17z0">
    <w:name w:val="WW8Num17z0"/>
    <w:rPr>
      <w:rFonts w:ascii="Symbol" w:hAnsi="Symbol" w:cs="Symbol" w:hint="default"/>
      <w:sz w:val="18"/>
      <w:szCs w:val="18"/>
    </w:rPr>
  </w:style>
  <w:style w:type="character" w:customStyle="1" w:styleId="WW8Num18z0">
    <w:name w:val="WW8Num18z0"/>
    <w:rPr>
      <w:rFonts w:ascii="Calibri" w:hAnsi="Calibri" w:cs="Calibri" w:hint="default"/>
      <w:color w:val="000000"/>
      <w:sz w:val="18"/>
      <w:szCs w:val="18"/>
    </w:rPr>
  </w:style>
  <w:style w:type="character" w:customStyle="1" w:styleId="WW8Num19z0">
    <w:name w:val="WW8Num19z0"/>
    <w:rPr>
      <w:rFonts w:ascii="Calibri" w:hAnsi="Calibri" w:cs="Calibri" w:hint="default"/>
      <w:sz w:val="18"/>
      <w:szCs w:val="18"/>
    </w:rPr>
  </w:style>
  <w:style w:type="character" w:customStyle="1" w:styleId="WW8Num20z0">
    <w:name w:val="WW8Num20z0"/>
    <w:rPr>
      <w:rFonts w:ascii="Calibri" w:hAnsi="Calibri" w:cs="Arial" w:hint="default"/>
      <w:bCs/>
      <w:sz w:val="18"/>
      <w:szCs w:val="18"/>
    </w:rPr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2z0">
    <w:name w:val="WW8Num22z0"/>
    <w:rPr>
      <w:rFonts w:ascii="Times New Roman" w:hAnsi="Times New Roman" w:cs="Times New Roman" w:hint="default"/>
      <w:bCs/>
      <w:color w:val="000000"/>
      <w:sz w:val="18"/>
      <w:szCs w:val="18"/>
    </w:rPr>
  </w:style>
  <w:style w:type="character" w:customStyle="1" w:styleId="WW8Num23z0">
    <w:name w:val="WW8Num23z0"/>
    <w:rPr>
      <w:rFonts w:ascii="Calibri" w:hAnsi="Calibri" w:cs="Calibri" w:hint="default"/>
      <w:bCs/>
      <w:color w:val="000000"/>
      <w:sz w:val="18"/>
      <w:szCs w:val="18"/>
      <w:lang w:val="en-US"/>
    </w:rPr>
  </w:style>
  <w:style w:type="character" w:customStyle="1" w:styleId="WW8Num24z0">
    <w:name w:val="WW8Num24z0"/>
    <w:rPr>
      <w:rFonts w:ascii="Calibri" w:hAnsi="Calibri" w:cs="Calibri" w:hint="default"/>
    </w:rPr>
  </w:style>
  <w:style w:type="character" w:customStyle="1" w:styleId="WW8Num25z0">
    <w:name w:val="WW8Num25z0"/>
    <w:rPr>
      <w:rFonts w:ascii="Times New Roman" w:hAnsi="Times New Roman" w:cs="Times New Roman" w:hint="default"/>
      <w:bCs/>
      <w:sz w:val="18"/>
      <w:szCs w:val="18"/>
    </w:rPr>
  </w:style>
  <w:style w:type="character" w:customStyle="1" w:styleId="WW8Num26z0">
    <w:name w:val="WW8Num26z0"/>
    <w:rPr>
      <w:rFonts w:hint="default"/>
      <w:lang w:val="en-US"/>
    </w:rPr>
  </w:style>
  <w:style w:type="character" w:customStyle="1" w:styleId="WW8Num27z0">
    <w:name w:val="WW8Num27z0"/>
    <w:rPr>
      <w:rFonts w:ascii="Calibri" w:hAnsi="Calibri" w:cs="Times New Roman" w:hint="default"/>
    </w:rPr>
  </w:style>
  <w:style w:type="character" w:customStyle="1" w:styleId="WW8Num28z0">
    <w:name w:val="WW8Num28z0"/>
    <w:rPr>
      <w:rFonts w:ascii="Symbol" w:hAnsi="Symbol" w:cs="Times New Roman" w:hint="default"/>
      <w:color w:val="000000"/>
      <w:sz w:val="18"/>
      <w:szCs w:val="18"/>
      <w:lang w:val="pl-PL"/>
    </w:rPr>
  </w:style>
  <w:style w:type="character" w:customStyle="1" w:styleId="WW8Num29z0">
    <w:name w:val="WW8Num29z0"/>
    <w:rPr>
      <w:rFonts w:ascii="Calibri" w:hAnsi="Calibri" w:cs="Calibri" w:hint="default"/>
    </w:rPr>
  </w:style>
  <w:style w:type="character" w:customStyle="1" w:styleId="WW8Num30z0">
    <w:name w:val="WW8Num30z0"/>
    <w:rPr>
      <w:rFonts w:ascii="Calibri" w:eastAsia="Calibri" w:hAnsi="Calibri" w:cs="Calibri" w:hint="default"/>
      <w:color w:val="000000"/>
      <w:sz w:val="18"/>
      <w:szCs w:val="18"/>
    </w:rPr>
  </w:style>
  <w:style w:type="character" w:customStyle="1" w:styleId="WW8Num31z0">
    <w:name w:val="WW8Num31z0"/>
    <w:rPr>
      <w:rFonts w:ascii="Calibri" w:hAnsi="Calibri" w:cs="Times New Roman" w:hint="default"/>
      <w:sz w:val="18"/>
      <w:szCs w:val="18"/>
    </w:rPr>
  </w:style>
  <w:style w:type="character" w:customStyle="1" w:styleId="WW8Num32z0">
    <w:name w:val="WW8Num32z0"/>
    <w:rPr>
      <w:rFonts w:ascii="Times New Roman" w:hAnsi="Times New Roman" w:cs="Times New Roman" w:hint="default"/>
    </w:rPr>
  </w:style>
  <w:style w:type="character" w:customStyle="1" w:styleId="WW8Num33z0">
    <w:name w:val="WW8Num33z0"/>
    <w:rPr>
      <w:rFonts w:ascii="Symbol" w:hAnsi="Symbol" w:cs="Symbol" w:hint="default"/>
      <w:sz w:val="18"/>
      <w:szCs w:val="18"/>
    </w:rPr>
  </w:style>
  <w:style w:type="character" w:customStyle="1" w:styleId="WW8Num34z0">
    <w:name w:val="WW8Num34z0"/>
    <w:rPr>
      <w:rFonts w:ascii="Calibri" w:hAnsi="Calibri" w:cs="Arial" w:hint="default"/>
      <w:sz w:val="18"/>
      <w:szCs w:val="18"/>
    </w:rPr>
  </w:style>
  <w:style w:type="character" w:customStyle="1" w:styleId="WW8Num35z0">
    <w:name w:val="WW8Num35z0"/>
    <w:rPr>
      <w:rFonts w:ascii="Calibri" w:hAnsi="Calibri" w:cs="Calibri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ascii="Tahoma" w:eastAsia="Times New Roman" w:hAnsi="Tahoma" w:cs="Tahoma" w:hint="default"/>
      <w:color w:val="000000"/>
      <w:sz w:val="18"/>
      <w:szCs w:val="18"/>
    </w:rPr>
  </w:style>
  <w:style w:type="character" w:customStyle="1" w:styleId="WW8Num40z0">
    <w:name w:val="WW8Num40z0"/>
    <w:rPr>
      <w:rFonts w:ascii="Calibri" w:hAnsi="Calibri" w:cs="Calibri" w:hint="default"/>
      <w:color w:val="000000"/>
      <w:sz w:val="18"/>
      <w:szCs w:val="18"/>
    </w:rPr>
  </w:style>
  <w:style w:type="character" w:customStyle="1" w:styleId="WW8Num41z0">
    <w:name w:val="WW8Num41z0"/>
    <w:rPr>
      <w:rFonts w:ascii="Symbol" w:hAnsi="Symbol" w:cs="Symbol" w:hint="default"/>
      <w:sz w:val="18"/>
      <w:szCs w:val="18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ascii="Calibri" w:hAnsi="Calibri" w:cs="Times New Roman" w:hint="default"/>
      <w:sz w:val="18"/>
      <w:szCs w:val="18"/>
    </w:rPr>
  </w:style>
  <w:style w:type="character" w:customStyle="1" w:styleId="WW8Num45z0">
    <w:name w:val="WW8Num45z0"/>
    <w:rPr>
      <w:rFonts w:ascii="Symbol" w:hAnsi="Symbol" w:cs="Symbol" w:hint="default"/>
      <w:color w:val="000000"/>
      <w:sz w:val="18"/>
      <w:szCs w:val="18"/>
    </w:rPr>
  </w:style>
  <w:style w:type="character" w:customStyle="1" w:styleId="WW8Num46z0">
    <w:name w:val="WW8Num46z0"/>
    <w:rPr>
      <w:rFonts w:ascii="Symbol" w:hAnsi="Symbol" w:cs="Symbol" w:hint="default"/>
      <w:color w:val="000000"/>
      <w:sz w:val="18"/>
      <w:szCs w:val="18"/>
    </w:rPr>
  </w:style>
  <w:style w:type="character" w:customStyle="1" w:styleId="WW8Num47z0">
    <w:name w:val="WW8Num47z0"/>
    <w:rPr>
      <w:rFonts w:ascii="Calibri" w:hAnsi="Calibri" w:cs="Arial" w:hint="default"/>
      <w:bCs/>
      <w:sz w:val="18"/>
      <w:szCs w:val="18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Calibri" w:hAnsi="Calibri" w:cs="Calibri" w:hint="default"/>
      <w:sz w:val="18"/>
      <w:szCs w:val="18"/>
    </w:rPr>
  </w:style>
  <w:style w:type="character" w:customStyle="1" w:styleId="WW8Num50z0">
    <w:name w:val="WW8Num50z0"/>
    <w:rPr>
      <w:rFonts w:ascii="Calibri" w:hAnsi="Calibri" w:cs="Times New Roman" w:hint="default"/>
      <w:sz w:val="18"/>
      <w:szCs w:val="18"/>
    </w:rPr>
  </w:style>
  <w:style w:type="character" w:customStyle="1" w:styleId="WW8Num51z0">
    <w:name w:val="WW8Num51z0"/>
    <w:rPr>
      <w:rFonts w:ascii="Times New Roman" w:hAnsi="Times New Roman" w:cs="Times New Roman" w:hint="default"/>
    </w:rPr>
  </w:style>
  <w:style w:type="character" w:customStyle="1" w:styleId="WW8Num52z0">
    <w:name w:val="WW8Num52z0"/>
    <w:rPr>
      <w:rFonts w:ascii="Calibri" w:hAnsi="Calibri" w:cs="Calibri" w:hint="default"/>
      <w:bCs/>
      <w:sz w:val="18"/>
      <w:szCs w:val="18"/>
    </w:rPr>
  </w:style>
  <w:style w:type="character" w:customStyle="1" w:styleId="WW8Num53z0">
    <w:name w:val="WW8Num53z0"/>
    <w:rPr>
      <w:rFonts w:ascii="Symbol" w:hAnsi="Symbol" w:cs="Symbol" w:hint="default"/>
      <w:bCs/>
      <w:sz w:val="18"/>
      <w:szCs w:val="18"/>
    </w:rPr>
  </w:style>
  <w:style w:type="character" w:customStyle="1" w:styleId="WW8Num54z0">
    <w:name w:val="WW8Num54z0"/>
    <w:rPr>
      <w:rFonts w:ascii="Calibri" w:hAnsi="Calibri" w:cs="Times New Roman" w:hint="default"/>
    </w:rPr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rFonts w:ascii="Times New Roman" w:hAnsi="Times New Roman" w:cs="Times New Roman" w:hint="default"/>
    </w:rPr>
  </w:style>
  <w:style w:type="character" w:customStyle="1" w:styleId="WW8Num57z0">
    <w:name w:val="WW8Num57z0"/>
    <w:rPr>
      <w:rFonts w:ascii="Calibri" w:hAnsi="Calibri" w:cs="Arial" w:hint="default"/>
      <w:sz w:val="18"/>
      <w:szCs w:val="18"/>
    </w:rPr>
  </w:style>
  <w:style w:type="character" w:customStyle="1" w:styleId="WW8Num58z0">
    <w:name w:val="WW8Num58z0"/>
    <w:rPr>
      <w:rFonts w:ascii="Calibri" w:hAnsi="Calibri" w:cs="Calibri" w:hint="default"/>
      <w:sz w:val="18"/>
      <w:szCs w:val="18"/>
    </w:rPr>
  </w:style>
  <w:style w:type="character" w:customStyle="1" w:styleId="WW8Num59z0">
    <w:name w:val="WW8Num59z0"/>
    <w:rPr>
      <w:rFonts w:ascii="Tahoma" w:eastAsia="Times New Roman" w:hAnsi="Tahoma" w:cs="Tahoma" w:hint="default"/>
    </w:rPr>
  </w:style>
  <w:style w:type="character" w:customStyle="1" w:styleId="WW8Num60z0">
    <w:name w:val="WW8Num60z0"/>
    <w:rPr>
      <w:rFonts w:ascii="Calibri" w:hAnsi="Calibri" w:cs="Arial" w:hint="default"/>
      <w:bCs/>
      <w:sz w:val="18"/>
      <w:szCs w:val="18"/>
    </w:rPr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ascii="Calibri" w:eastAsia="Times New Roman" w:hAnsi="Calibri" w:cs="Calibri" w:hint="default"/>
      <w:color w:val="000000"/>
      <w:sz w:val="18"/>
      <w:szCs w:val="18"/>
    </w:rPr>
  </w:style>
  <w:style w:type="character" w:customStyle="1" w:styleId="WW8Num63z0">
    <w:name w:val="WW8Num63z0"/>
    <w:rPr>
      <w:rFonts w:ascii="Calibri" w:hAnsi="Calibri" w:cs="Calibri" w:hint="default"/>
      <w:color w:val="000000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1">
    <w:name w:val="WW8Num16z1"/>
    <w:rPr>
      <w:rFonts w:ascii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Times New Roman" w:hAnsi="Times New Roman" w:cs="Times New Roman"/>
    </w:rPr>
  </w:style>
  <w:style w:type="character" w:customStyle="1" w:styleId="WW8Num21z2">
    <w:name w:val="WW8Num21z2"/>
    <w:rPr>
      <w:rFonts w:ascii="Tahoma" w:eastAsia="Times New Roman" w:hAnsi="Tahoma" w:cs="Tahoma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Times New Roman" w:hAnsi="Times New Roman" w:cs="Times New Roman"/>
    </w:rPr>
  </w:style>
  <w:style w:type="character" w:customStyle="1" w:styleId="WW8Num25z1">
    <w:name w:val="WW8Num25z1"/>
    <w:rPr>
      <w:rFonts w:ascii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Times New Roman" w:hAnsi="Times New Roman" w:cs="Times New Roman"/>
    </w:rPr>
  </w:style>
  <w:style w:type="character" w:customStyle="1" w:styleId="WW8Num27z2">
    <w:name w:val="WW8Num27z2"/>
    <w:rPr>
      <w:rFonts w:ascii="Tahoma" w:eastAsia="Times New Roman" w:hAnsi="Tahoma" w:cs="Tahoma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Times New Roman" w:hint="default"/>
    </w:rPr>
  </w:style>
  <w:style w:type="character" w:customStyle="1" w:styleId="WW8Num29z1">
    <w:name w:val="WW8Num29z1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1">
    <w:name w:val="WW8Num31z1"/>
    <w:rPr>
      <w:rFonts w:ascii="Times New Roman" w:hAnsi="Times New Roman" w:cs="Times New Roman"/>
    </w:rPr>
  </w:style>
  <w:style w:type="character" w:customStyle="1" w:styleId="WW8Num31z2">
    <w:name w:val="WW8Num31z2"/>
    <w:rPr>
      <w:rFonts w:ascii="Tahoma" w:eastAsia="Times New Roman" w:hAnsi="Tahoma" w:cs="Tahoma" w:hint="default"/>
    </w:rPr>
  </w:style>
  <w:style w:type="character" w:customStyle="1" w:styleId="WW8Num32z1">
    <w:name w:val="WW8Num32z1"/>
    <w:rPr>
      <w:rFonts w:ascii="Times New Roman" w:hAnsi="Times New Roman" w:cs="Times New Roman"/>
    </w:rPr>
  </w:style>
  <w:style w:type="character" w:customStyle="1" w:styleId="WW8Num32z2">
    <w:name w:val="WW8Num32z2"/>
    <w:rPr>
      <w:rFonts w:ascii="Tahoma" w:eastAsia="Times New Roman" w:hAnsi="Tahoma" w:cs="Tahoma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Times New Roman" w:hAnsi="Times New Roman" w:cs="Times New Roma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  <w:rPr>
      <w:rFonts w:ascii="Times New Roman" w:hAnsi="Times New Roman" w:cs="Times New Roman"/>
    </w:rPr>
  </w:style>
  <w:style w:type="character" w:customStyle="1" w:styleId="WW8Num51z2">
    <w:name w:val="WW8Num51z2"/>
    <w:rPr>
      <w:rFonts w:ascii="Tahoma" w:eastAsia="Times New Roman" w:hAnsi="Tahoma" w:cs="Tahoma"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  <w:rPr>
      <w:rFonts w:ascii="Times New Roman" w:hAnsi="Times New Roman" w:cs="Times New Roman"/>
    </w:rPr>
  </w:style>
  <w:style w:type="character" w:customStyle="1" w:styleId="WW8Num56z2">
    <w:name w:val="WW8Num56z2"/>
    <w:rPr>
      <w:rFonts w:ascii="Tahoma" w:eastAsia="Times New Roman" w:hAnsi="Tahoma" w:cs="Tahoma" w:hint="default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 w:hint="default"/>
    </w:rPr>
  </w:style>
  <w:style w:type="character" w:customStyle="1" w:styleId="WW8Num59z3">
    <w:name w:val="WW8Num59z3"/>
    <w:rPr>
      <w:rFonts w:ascii="Symbol" w:hAnsi="Symbol" w:cs="Symbol"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2z3">
    <w:name w:val="WW8Num62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caps/>
      <w:color w:val="632423"/>
      <w:spacing w:val="20"/>
      <w:sz w:val="28"/>
      <w:szCs w:val="28"/>
    </w:rPr>
  </w:style>
  <w:style w:type="character" w:styleId="Hipercze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NagwekZnak">
    <w:name w:val="Nagłówek Znak"/>
    <w:uiPriority w:val="99"/>
    <w:rPr>
      <w:rFonts w:ascii="Arial Narrow" w:hAnsi="Arial Narrow" w:cs="Arial Narrow"/>
      <w:sz w:val="20"/>
      <w:szCs w:val="20"/>
    </w:rPr>
  </w:style>
  <w:style w:type="character" w:customStyle="1" w:styleId="StopkaZnak">
    <w:name w:val="Stopka Znak"/>
    <w:rPr>
      <w:rFonts w:ascii="Arial Narrow" w:hAnsi="Arial Narrow" w:cs="Arial Narrow"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uiPriority w:val="99"/>
    <w:rPr>
      <w:rFonts w:ascii="Arial Narrow" w:hAnsi="Arial Narrow" w:cs="Arial Narrow"/>
      <w:sz w:val="20"/>
      <w:szCs w:val="20"/>
    </w:rPr>
  </w:style>
  <w:style w:type="character" w:customStyle="1" w:styleId="TematkomentarzaZnak">
    <w:name w:val="Temat komentarza Znak"/>
    <w:rPr>
      <w:rFonts w:ascii="Arial Narrow" w:hAnsi="Arial Narrow" w:cs="Arial Narrow"/>
      <w:b/>
      <w:bCs/>
      <w:sz w:val="20"/>
      <w:szCs w:val="20"/>
    </w:rPr>
  </w:style>
  <w:style w:type="character" w:customStyle="1" w:styleId="Bodytext">
    <w:name w:val="Body text_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pl-PL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pl-PL"/>
    </w:rPr>
  </w:style>
  <w:style w:type="character" w:customStyle="1" w:styleId="Bodytext8">
    <w:name w:val="Body text + 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pl-PL"/>
    </w:rPr>
  </w:style>
  <w:style w:type="character" w:customStyle="1" w:styleId="BodytextLucidaSansUnicode">
    <w:name w:val="Body text + Lucida Sans Unicode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6"/>
      <w:szCs w:val="16"/>
      <w:shd w:val="clear" w:color="auto" w:fill="FFFFFF"/>
      <w:vertAlign w:val="baseline"/>
      <w:lang w:val="en-US"/>
    </w:rPr>
  </w:style>
  <w:style w:type="character" w:customStyle="1" w:styleId="BodytextCalibri">
    <w:name w:val="Body text + Calibri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vertAlign w:val="baseline"/>
      <w:lang w:val="pl-PL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b/>
      <w:i/>
      <w:iCs/>
      <w:color w:val="000000"/>
      <w:sz w:val="20"/>
      <w:szCs w:val="24"/>
      <w:shd w:val="clear" w:color="auto" w:fill="FFFFFF"/>
    </w:rPr>
  </w:style>
  <w:style w:type="character" w:customStyle="1" w:styleId="BodytextCalibri95pt">
    <w:name w:val="Body text + Calibri;9;5 pt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character" w:customStyle="1" w:styleId="BodytextCalibri95ptBold">
    <w:name w:val="Body text + Calibri;9;5 pt;Bol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character" w:customStyle="1" w:styleId="BodytextCalibri105pt">
    <w:name w:val="Body text + Calibri;10;5 pt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pl-PL"/>
    </w:rPr>
  </w:style>
  <w:style w:type="character" w:customStyle="1" w:styleId="Bodytext3TrebuchetMS55ptNotItalic">
    <w:name w:val="Body text (3) + Trebuchet MS;5;5 pt;Not Italic"/>
    <w:rPr>
      <w:rFonts w:ascii="Trebuchet MS" w:eastAsia="Trebuchet MS" w:hAnsi="Trebuchet MS" w:cs="Trebuchet MS"/>
      <w:b w:val="0"/>
      <w:bCs w:val="0"/>
      <w:i/>
      <w:iCs/>
      <w:caps w:val="0"/>
      <w:smallCaps w:val="0"/>
      <w:strike w:val="0"/>
      <w:dstrike w:val="0"/>
      <w:sz w:val="11"/>
      <w:szCs w:val="11"/>
      <w:u w:val="none"/>
    </w:rPr>
  </w:style>
  <w:style w:type="character" w:customStyle="1" w:styleId="Bodytext3">
    <w:name w:val="Body text (3)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z w:val="13"/>
      <w:szCs w:val="13"/>
      <w:u w:val="single"/>
    </w:rPr>
  </w:style>
  <w:style w:type="character" w:customStyle="1" w:styleId="Bodytext30">
    <w:name w:val="Body text (3)_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2Znak">
    <w:name w:val="Nagłówek 2 Znak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rPr>
      <w:caps/>
      <w:color w:val="622423"/>
      <w:sz w:val="24"/>
      <w:szCs w:val="24"/>
    </w:rPr>
  </w:style>
  <w:style w:type="character" w:customStyle="1" w:styleId="Nagwek4Znak">
    <w:name w:val="Nagłówek 4 Znak"/>
    <w:rPr>
      <w:caps/>
      <w:color w:val="622423"/>
      <w:spacing w:val="10"/>
    </w:rPr>
  </w:style>
  <w:style w:type="character" w:customStyle="1" w:styleId="Nagwek5Znak">
    <w:name w:val="Nagłówek 5 Znak"/>
    <w:rPr>
      <w:caps/>
      <w:color w:val="622423"/>
      <w:spacing w:val="10"/>
    </w:rPr>
  </w:style>
  <w:style w:type="character" w:customStyle="1" w:styleId="Nagwek6Znak">
    <w:name w:val="Nagłówek 6 Znak"/>
    <w:rPr>
      <w:caps/>
      <w:color w:val="943634"/>
      <w:spacing w:val="10"/>
    </w:rPr>
  </w:style>
  <w:style w:type="character" w:customStyle="1" w:styleId="Nagwek7Znak">
    <w:name w:val="Nagłówek 7 Znak"/>
    <w:rPr>
      <w:i/>
      <w:iCs/>
      <w:caps/>
      <w:color w:val="943634"/>
      <w:spacing w:val="10"/>
    </w:rPr>
  </w:style>
  <w:style w:type="character" w:customStyle="1" w:styleId="Nagwek8Znak">
    <w:name w:val="Nagłówek 8 Znak"/>
    <w:rPr>
      <w:caps/>
      <w:spacing w:val="10"/>
      <w:sz w:val="20"/>
      <w:szCs w:val="20"/>
    </w:rPr>
  </w:style>
  <w:style w:type="character" w:customStyle="1" w:styleId="Nagwek9Znak">
    <w:name w:val="Nagłówek 9 Znak"/>
    <w:rPr>
      <w:i/>
      <w:iCs/>
      <w:caps/>
      <w:spacing w:val="10"/>
      <w:sz w:val="20"/>
      <w:szCs w:val="20"/>
    </w:rPr>
  </w:style>
  <w:style w:type="character" w:customStyle="1" w:styleId="TytuZnak">
    <w:name w:val="Tytuł Znak"/>
    <w:rPr>
      <w:caps/>
      <w:color w:val="632423"/>
      <w:spacing w:val="50"/>
      <w:sz w:val="44"/>
      <w:szCs w:val="44"/>
    </w:rPr>
  </w:style>
  <w:style w:type="character" w:customStyle="1" w:styleId="PodtytuZnak">
    <w:name w:val="Podtytuł Znak"/>
    <w:rPr>
      <w:caps/>
      <w:spacing w:val="20"/>
      <w:sz w:val="18"/>
      <w:szCs w:val="18"/>
    </w:rPr>
  </w:style>
  <w:style w:type="character" w:styleId="Pogrubienie">
    <w:name w:val="Strong"/>
    <w:qFormat/>
    <w:rPr>
      <w:b/>
      <w:bCs/>
      <w:color w:val="943634"/>
      <w:spacing w:val="5"/>
    </w:rPr>
  </w:style>
  <w:style w:type="character" w:styleId="Uwydatnienie">
    <w:name w:val="Emphasis"/>
    <w:qFormat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1"/>
  </w:style>
  <w:style w:type="character" w:customStyle="1" w:styleId="CytatZnak">
    <w:name w:val="Cytat Znak"/>
    <w:rPr>
      <w:i/>
      <w:iCs/>
    </w:rPr>
  </w:style>
  <w:style w:type="character" w:customStyle="1" w:styleId="CytatintensywnyZnak">
    <w:name w:val="Cytat intensywny Znak"/>
    <w:rPr>
      <w:caps/>
      <w:color w:val="622423"/>
      <w:spacing w:val="5"/>
      <w:sz w:val="20"/>
      <w:szCs w:val="20"/>
    </w:rPr>
  </w:style>
  <w:style w:type="character" w:styleId="Wyrnieniedelikatne">
    <w:name w:val="Subtle Emphasis"/>
    <w:qFormat/>
    <w:rPr>
      <w:i/>
      <w:iCs/>
    </w:rPr>
  </w:style>
  <w:style w:type="character" w:styleId="Wyrnienieintensywne">
    <w:name w:val="Intense Emphasis"/>
    <w:qFormat/>
    <w:rPr>
      <w:i/>
      <w:iCs/>
      <w:caps/>
      <w:spacing w:val="10"/>
      <w:sz w:val="20"/>
      <w:szCs w:val="20"/>
    </w:rPr>
  </w:style>
  <w:style w:type="character" w:styleId="Odwoaniedelikatne">
    <w:name w:val="Subtle Reference"/>
    <w:qFormat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qFormat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qFormat/>
    <w:rPr>
      <w:caps/>
      <w:color w:val="622423"/>
      <w:spacing w:val="5"/>
    </w:rPr>
  </w:style>
  <w:style w:type="character" w:customStyle="1" w:styleId="Tekstpodstawowy2Znak">
    <w:name w:val="Tekst podstawowy 2 Znak"/>
    <w:basedOn w:val="Domylnaczcionkaakapitu1"/>
  </w:style>
  <w:style w:type="character" w:customStyle="1" w:styleId="BodytextCalibri3">
    <w:name w:val="Body text + Calibri3"/>
    <w:aliases w:val="9,5 pt4"/>
    <w:rPr>
      <w:rFonts w:ascii="Calibri" w:hAnsi="Calibri" w:cs="Calibri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character" w:customStyle="1" w:styleId="TekstpodstawowyZnak">
    <w:name w:val="Tekst podstawowy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abelapozycja">
    <w:name w:val="Tabela pozycja"/>
    <w:basedOn w:val="Normalny"/>
    <w:rPr>
      <w:rFonts w:ascii="Arial" w:hAnsi="Arial" w:cs="Arial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ny"/>
    <w:pPr>
      <w:widowControl w:val="0"/>
      <w:autoSpaceDE w:val="0"/>
    </w:pPr>
    <w:rPr>
      <w:rFonts w:ascii="Tahoma" w:hAnsi="Tahoma" w:cs="Tahoma"/>
      <w:sz w:val="24"/>
      <w:szCs w:val="24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  <w:spacing w:after="200" w:line="252" w:lineRule="auto"/>
    </w:pPr>
    <w:rPr>
      <w:rFonts w:ascii="Arial Narrow" w:hAnsi="Arial Narrow" w:cs="Arial Narrow"/>
      <w:sz w:val="22"/>
      <w:szCs w:val="22"/>
      <w:lang w:eastAsia="ar-SA"/>
    </w:rPr>
  </w:style>
  <w:style w:type="paragraph" w:customStyle="1" w:styleId="Tekstpodstawowy3">
    <w:name w:val="Tekst podstawowy3"/>
    <w:basedOn w:val="Normalny"/>
    <w:pPr>
      <w:widowControl w:val="0"/>
      <w:shd w:val="clear" w:color="auto" w:fill="FFFFFF"/>
      <w:spacing w:line="226" w:lineRule="exact"/>
      <w:ind w:hanging="360"/>
      <w:jc w:val="both"/>
    </w:pPr>
    <w:rPr>
      <w:rFonts w:ascii="Times New Roman" w:hAnsi="Times New Roman"/>
      <w:sz w:val="17"/>
      <w:szCs w:val="17"/>
    </w:rPr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line="0" w:lineRule="atLeast"/>
      <w:ind w:hanging="340"/>
      <w:jc w:val="both"/>
    </w:pPr>
    <w:rPr>
      <w:rFonts w:ascii="Times New Roman" w:hAnsi="Times New Roman"/>
      <w:i/>
      <w:iCs/>
      <w:sz w:val="17"/>
      <w:szCs w:val="17"/>
    </w:rPr>
  </w:style>
  <w:style w:type="paragraph" w:styleId="Bezodstpw">
    <w:name w:val="No Spacing"/>
    <w:basedOn w:val="Normalny"/>
    <w:qFormat/>
    <w:pPr>
      <w:spacing w:after="0" w:line="240" w:lineRule="auto"/>
    </w:pPr>
  </w:style>
  <w:style w:type="paragraph" w:customStyle="1" w:styleId="Tableitem">
    <w:name w:val="Table item"/>
    <w:basedOn w:val="Normalny"/>
    <w:pPr>
      <w:spacing w:before="60" w:after="60"/>
    </w:pPr>
    <w:rPr>
      <w:bCs/>
      <w:sz w:val="24"/>
      <w:szCs w:val="20"/>
      <w:lang w:val="en-GB"/>
    </w:rPr>
  </w:style>
  <w:style w:type="paragraph" w:styleId="Tekstpodstawowywcity">
    <w:name w:val="Body Text Indent"/>
    <w:basedOn w:val="Normalny"/>
    <w:pPr>
      <w:shd w:val="clear" w:color="auto" w:fill="FFFFFF"/>
      <w:ind w:firstLine="24"/>
    </w:pPr>
    <w:rPr>
      <w:rFonts w:ascii="Arial" w:hAnsi="Arial" w:cs="Arial"/>
      <w:b/>
      <w:i/>
      <w:iCs/>
      <w:color w:val="000000"/>
      <w:sz w:val="20"/>
      <w:szCs w:val="24"/>
    </w:rPr>
  </w:style>
  <w:style w:type="paragraph" w:customStyle="1" w:styleId="Default">
    <w:name w:val="Default"/>
    <w:pPr>
      <w:suppressAutoHyphens/>
      <w:autoSpaceDE w:val="0"/>
      <w:spacing w:after="200" w:line="252" w:lineRule="auto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podstawowy6">
    <w:name w:val="Tekst podstawowy6"/>
    <w:basedOn w:val="Normalny"/>
    <w:pPr>
      <w:widowControl w:val="0"/>
      <w:shd w:val="clear" w:color="auto" w:fill="FFFFFF"/>
      <w:spacing w:line="155" w:lineRule="exact"/>
      <w:ind w:hanging="820"/>
      <w:jc w:val="both"/>
    </w:pPr>
    <w:rPr>
      <w:rFonts w:ascii="Calibri" w:eastAsia="Calibri" w:hAnsi="Calibri" w:cs="Calibri"/>
      <w:color w:val="000000"/>
      <w:sz w:val="12"/>
      <w:szCs w:val="12"/>
    </w:rPr>
  </w:style>
  <w:style w:type="paragraph" w:customStyle="1" w:styleId="Legenda1">
    <w:name w:val="Legenda1"/>
    <w:basedOn w:val="Normalny"/>
    <w:next w:val="Normalny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qFormat/>
    <w:pP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qFormat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Cytat">
    <w:name w:val="Quote"/>
    <w:basedOn w:val="Normalny"/>
    <w:next w:val="Normalny"/>
    <w:qFormat/>
    <w:rPr>
      <w:i/>
      <w:iCs/>
    </w:rPr>
  </w:style>
  <w:style w:type="paragraph" w:styleId="Cytatintensywny">
    <w:name w:val="Intense Quote"/>
    <w:basedOn w:val="Normalny"/>
    <w:next w:val="Normalny"/>
    <w:qFormat/>
    <w:pP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paragraph" w:styleId="Nagwekspisutreci">
    <w:name w:val="TOC Heading"/>
    <w:basedOn w:val="Nagwek1"/>
    <w:next w:val="Normalny"/>
    <w:qFormat/>
    <w:rPr>
      <w:lang w:eastAsia="en-US" w:bidi="en-US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rFonts w:ascii="Arial" w:hAnsi="Arial" w:cs="Arial"/>
      <w:kern w:val="1"/>
      <w:sz w:val="24"/>
      <w:szCs w:val="24"/>
      <w:lang w:val="en-US" w:eastAsia="he-IL" w:bidi="he-IL"/>
    </w:rPr>
  </w:style>
  <w:style w:type="paragraph" w:customStyle="1" w:styleId="DefaultText">
    <w:name w:val="Default Text"/>
    <w:pPr>
      <w:widowControl w:val="0"/>
      <w:suppressAutoHyphens/>
    </w:pPr>
    <w:rPr>
      <w:rFonts w:ascii="Arial Narrow" w:hAnsi="Arial Narrow" w:cs="Arial Narrow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Calibri" w:hAnsi="Calibri" w:cs="Arial"/>
      <w:bCs/>
      <w:sz w:val="18"/>
      <w:szCs w:val="18"/>
    </w:rPr>
  </w:style>
  <w:style w:type="paragraph" w:customStyle="1" w:styleId="Akapitzlist1">
    <w:name w:val="Akapit z listą1"/>
    <w:basedOn w:val="Normalny"/>
    <w:pPr>
      <w:spacing w:line="276" w:lineRule="auto"/>
      <w:ind w:left="720"/>
    </w:pPr>
    <w:rPr>
      <w:rFonts w:ascii="Calibri" w:hAnsi="Calibri" w:cs="Calibri"/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22B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D22B7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7D22B7"/>
    <w:rPr>
      <w:rFonts w:ascii="Cambria" w:hAnsi="Cambria"/>
      <w:lang w:eastAsia="ar-SA"/>
    </w:rPr>
  </w:style>
  <w:style w:type="character" w:customStyle="1" w:styleId="BodytextArial12">
    <w:name w:val="Body text + Arial12"/>
    <w:aliases w:val="9 pt"/>
    <w:rsid w:val="00470632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x-none"/>
    </w:rPr>
  </w:style>
  <w:style w:type="paragraph" w:styleId="NormalnyWeb">
    <w:name w:val="Normal (Web)"/>
    <w:basedOn w:val="Normalny"/>
    <w:rsid w:val="00D72B51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20">
    <w:name w:val="Body Text 2"/>
    <w:basedOn w:val="Normalny"/>
    <w:semiHidden/>
    <w:unhideWhenUsed/>
    <w:rsid w:val="003537BF"/>
    <w:pPr>
      <w:suppressAutoHyphens w:val="0"/>
      <w:spacing w:after="120" w:line="480" w:lineRule="auto"/>
    </w:pPr>
    <w:rPr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5C2203"/>
    <w:rPr>
      <w:rFonts w:ascii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C2203"/>
    <w:pPr>
      <w:widowControl w:val="0"/>
      <w:shd w:val="clear" w:color="auto" w:fill="FFFFFF"/>
      <w:suppressAutoHyphens w:val="0"/>
      <w:spacing w:after="900" w:line="240" w:lineRule="atLeast"/>
      <w:ind w:hanging="360"/>
      <w:jc w:val="right"/>
    </w:pPr>
    <w:rPr>
      <w:rFonts w:ascii="Palatino Linotype" w:hAnsi="Palatino Linotype" w:cs="Palatino Linotype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3232</CharactersWithSpaces>
  <SharedDoc>false</SharedDoc>
  <HLinks>
    <vt:vector size="54" baseType="variant">
      <vt:variant>
        <vt:i4>721008</vt:i4>
      </vt:variant>
      <vt:variant>
        <vt:i4>24</vt:i4>
      </vt:variant>
      <vt:variant>
        <vt:i4>0</vt:i4>
      </vt:variant>
      <vt:variant>
        <vt:i4>5</vt:i4>
      </vt:variant>
      <vt:variant>
        <vt:lpwstr>http://tco.brightly.se/pls/nvp/!tco_search</vt:lpwstr>
      </vt:variant>
      <vt:variant>
        <vt:lpwstr/>
      </vt:variant>
      <vt:variant>
        <vt:i4>4259862</vt:i4>
      </vt:variant>
      <vt:variant>
        <vt:i4>21</vt:i4>
      </vt:variant>
      <vt:variant>
        <vt:i4>0</vt:i4>
      </vt:variant>
      <vt:variant>
        <vt:i4>5</vt:i4>
      </vt:variant>
      <vt:variant>
        <vt:lpwstr>http://www.zeto.swidnica.pl/index.php?id=49,0,0,1,0,0</vt:lpwstr>
      </vt:variant>
      <vt:variant>
        <vt:lpwstr/>
      </vt:variant>
      <vt:variant>
        <vt:i4>917595</vt:i4>
      </vt:variant>
      <vt:variant>
        <vt:i4>18</vt:i4>
      </vt:variant>
      <vt:variant>
        <vt:i4>0</vt:i4>
      </vt:variant>
      <vt:variant>
        <vt:i4>5</vt:i4>
      </vt:variant>
      <vt:variant>
        <vt:lpwstr>http://www.macrologic.pl/</vt:lpwstr>
      </vt:variant>
      <vt:variant>
        <vt:lpwstr/>
      </vt:variant>
      <vt:variant>
        <vt:i4>7536747</vt:i4>
      </vt:variant>
      <vt:variant>
        <vt:i4>15</vt:i4>
      </vt:variant>
      <vt:variant>
        <vt:i4>0</vt:i4>
      </vt:variant>
      <vt:variant>
        <vt:i4>5</vt:i4>
      </vt:variant>
      <vt:variant>
        <vt:lpwstr>http://www.albit.kielce.pl/</vt:lpwstr>
      </vt:variant>
      <vt:variant>
        <vt:lpwstr/>
      </vt:variant>
      <vt:variant>
        <vt:i4>2556013</vt:i4>
      </vt:variant>
      <vt:variant>
        <vt:i4>12</vt:i4>
      </vt:variant>
      <vt:variant>
        <vt:i4>0</vt:i4>
      </vt:variant>
      <vt:variant>
        <vt:i4>5</vt:i4>
      </vt:variant>
      <vt:variant>
        <vt:lpwstr>http://www.orcom.pl/sadownictwo.php</vt:lpwstr>
      </vt:variant>
      <vt:variant>
        <vt:lpwstr/>
      </vt:variant>
      <vt:variant>
        <vt:i4>4259862</vt:i4>
      </vt:variant>
      <vt:variant>
        <vt:i4>9</vt:i4>
      </vt:variant>
      <vt:variant>
        <vt:i4>0</vt:i4>
      </vt:variant>
      <vt:variant>
        <vt:i4>5</vt:i4>
      </vt:variant>
      <vt:variant>
        <vt:lpwstr>http://www.zeto.swidnica.pl/index.php?id=49,0,0,1,0,0</vt:lpwstr>
      </vt:variant>
      <vt:variant>
        <vt:lpwstr/>
      </vt:variant>
      <vt:variant>
        <vt:i4>917595</vt:i4>
      </vt:variant>
      <vt:variant>
        <vt:i4>6</vt:i4>
      </vt:variant>
      <vt:variant>
        <vt:i4>0</vt:i4>
      </vt:variant>
      <vt:variant>
        <vt:i4>5</vt:i4>
      </vt:variant>
      <vt:variant>
        <vt:lpwstr>http://www.macrologic.pl/</vt:lpwstr>
      </vt:variant>
      <vt:variant>
        <vt:lpwstr/>
      </vt:variant>
      <vt:variant>
        <vt:i4>7536747</vt:i4>
      </vt:variant>
      <vt:variant>
        <vt:i4>3</vt:i4>
      </vt:variant>
      <vt:variant>
        <vt:i4>0</vt:i4>
      </vt:variant>
      <vt:variant>
        <vt:i4>5</vt:i4>
      </vt:variant>
      <vt:variant>
        <vt:lpwstr>http://www.albit.kielce.pl/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http://www.orcom.pl/sadownictwo.php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...</dc:creator>
  <cp:keywords/>
  <cp:lastModifiedBy>Marcin Orłowski</cp:lastModifiedBy>
  <cp:revision>3</cp:revision>
  <cp:lastPrinted>2017-08-13T16:40:00Z</cp:lastPrinted>
  <dcterms:created xsi:type="dcterms:W3CDTF">2017-12-07T13:36:00Z</dcterms:created>
  <dcterms:modified xsi:type="dcterms:W3CDTF">2017-12-07T13:36:00Z</dcterms:modified>
</cp:coreProperties>
</file>