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2B1" w:rsidRPr="00955E80" w:rsidRDefault="00FB12B1" w:rsidP="00FB12B1">
      <w:pPr>
        <w:jc w:val="right"/>
        <w:rPr>
          <w:rFonts w:ascii="Garamond" w:hAnsi="Garamond"/>
          <w:b/>
          <w:sz w:val="20"/>
          <w:szCs w:val="20"/>
        </w:rPr>
      </w:pPr>
      <w:r w:rsidRPr="00787090">
        <w:rPr>
          <w:rFonts w:ascii="Garamond" w:hAnsi="Garamond"/>
          <w:b/>
        </w:rPr>
        <w:t xml:space="preserve">                                                                                                       </w:t>
      </w:r>
      <w:r w:rsidRPr="00955E80">
        <w:rPr>
          <w:rFonts w:ascii="Garamond" w:hAnsi="Garamond"/>
          <w:b/>
          <w:sz w:val="20"/>
          <w:szCs w:val="20"/>
        </w:rPr>
        <w:t xml:space="preserve">Załącznik nr </w:t>
      </w:r>
      <w:r w:rsidR="00494CDA" w:rsidRPr="00955E80">
        <w:rPr>
          <w:rFonts w:ascii="Garamond" w:hAnsi="Garamond"/>
          <w:b/>
          <w:sz w:val="20"/>
          <w:szCs w:val="20"/>
        </w:rPr>
        <w:t>2</w:t>
      </w:r>
    </w:p>
    <w:p w:rsidR="00FB12B1" w:rsidRDefault="00FB12B1" w:rsidP="00FB12B1">
      <w:pPr>
        <w:rPr>
          <w:rFonts w:ascii="Garamond" w:hAnsi="Garamond"/>
          <w:b/>
          <w:sz w:val="32"/>
          <w:szCs w:val="32"/>
        </w:rPr>
      </w:pPr>
    </w:p>
    <w:p w:rsidR="00FB12B1" w:rsidRPr="00787090" w:rsidRDefault="00494CDA" w:rsidP="00955E80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FORMULARZ CENOWY</w:t>
      </w:r>
    </w:p>
    <w:p w:rsidR="00FB12B1" w:rsidRDefault="00FB12B1" w:rsidP="00FB12B1">
      <w:pPr>
        <w:rPr>
          <w:rFonts w:ascii="Garamond" w:hAnsi="Garamond"/>
          <w:b/>
          <w:sz w:val="32"/>
          <w:szCs w:val="32"/>
        </w:rPr>
      </w:pPr>
    </w:p>
    <w:p w:rsidR="00FB12B1" w:rsidRPr="00787090" w:rsidRDefault="00FB12B1" w:rsidP="00FB12B1">
      <w:pPr>
        <w:rPr>
          <w:rFonts w:ascii="Garamond" w:hAnsi="Garamond"/>
          <w:sz w:val="28"/>
          <w:szCs w:val="28"/>
        </w:rPr>
      </w:pPr>
      <w:bookmarkStart w:id="0" w:name="_Hlk13566994"/>
      <w:r w:rsidRPr="00787090">
        <w:rPr>
          <w:rFonts w:ascii="Garamond" w:hAnsi="Garamond"/>
          <w:b/>
          <w:sz w:val="32"/>
          <w:szCs w:val="32"/>
        </w:rPr>
        <w:t>Opis przedmiotu  zamówienia:</w:t>
      </w:r>
      <w:r w:rsidRPr="00787090">
        <w:rPr>
          <w:rFonts w:ascii="Garamond" w:hAnsi="Garamond"/>
          <w:sz w:val="28"/>
          <w:szCs w:val="28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1588"/>
        <w:gridCol w:w="1417"/>
        <w:gridCol w:w="1701"/>
      </w:tblGrid>
      <w:tr w:rsidR="00FB12B1" w:rsidRPr="00787090" w:rsidTr="00494CDA">
        <w:trPr>
          <w:trHeight w:val="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1" w:rsidRPr="00787090" w:rsidRDefault="00FB12B1" w:rsidP="00D61027">
            <w:pPr>
              <w:jc w:val="center"/>
              <w:rPr>
                <w:rFonts w:ascii="Garamond" w:hAnsi="Garamond"/>
                <w:b/>
              </w:rPr>
            </w:pPr>
          </w:p>
          <w:p w:rsidR="00FB12B1" w:rsidRPr="00787090" w:rsidRDefault="00FB12B1" w:rsidP="00D61027">
            <w:pPr>
              <w:jc w:val="center"/>
              <w:rPr>
                <w:rFonts w:ascii="Garamond" w:hAnsi="Garamond"/>
                <w:b/>
              </w:rPr>
            </w:pPr>
            <w:r w:rsidRPr="00787090">
              <w:rPr>
                <w:rFonts w:ascii="Garamond" w:hAnsi="Garamond"/>
                <w:b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7" w:rsidRDefault="00CF07E7" w:rsidP="00CF07E7">
            <w:pPr>
              <w:jc w:val="both"/>
              <w:rPr>
                <w:rFonts w:ascii="Garamond" w:hAnsi="Garamond"/>
                <w:b/>
                <w:sz w:val="26"/>
                <w:szCs w:val="26"/>
                <w:u w:val="single"/>
              </w:rPr>
            </w:pPr>
            <w:r w:rsidRPr="00787090">
              <w:rPr>
                <w:rFonts w:ascii="Garamond" w:hAnsi="Garamond"/>
                <w:b/>
                <w:sz w:val="26"/>
                <w:szCs w:val="26"/>
                <w:u w:val="single"/>
              </w:rPr>
              <w:t xml:space="preserve">Usługi transportowe i usługi przenoszenia akt, </w:t>
            </w:r>
            <w:r>
              <w:rPr>
                <w:rFonts w:ascii="Garamond" w:hAnsi="Garamond"/>
                <w:b/>
                <w:sz w:val="26"/>
                <w:szCs w:val="26"/>
                <w:u w:val="single"/>
              </w:rPr>
              <w:t xml:space="preserve">dowodów rzeczowych, </w:t>
            </w:r>
            <w:r w:rsidRPr="00787090">
              <w:rPr>
                <w:rFonts w:ascii="Garamond" w:hAnsi="Garamond"/>
                <w:b/>
                <w:sz w:val="26"/>
                <w:szCs w:val="26"/>
                <w:u w:val="single"/>
              </w:rPr>
              <w:t>mebli i sprzętu biurowego komputerowego</w:t>
            </w:r>
          </w:p>
          <w:p w:rsidR="00FB12B1" w:rsidRPr="00787090" w:rsidRDefault="00FB12B1" w:rsidP="00D6102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1" w:rsidRPr="00787090" w:rsidRDefault="00FB12B1" w:rsidP="00955E80">
            <w:pPr>
              <w:rPr>
                <w:rFonts w:ascii="Garamond" w:hAnsi="Garamond"/>
                <w:b/>
              </w:rPr>
            </w:pPr>
            <w:r w:rsidRPr="00787090">
              <w:rPr>
                <w:rFonts w:ascii="Garamond" w:hAnsi="Garamond"/>
                <w:b/>
              </w:rPr>
              <w:t xml:space="preserve">Ilość średnia szacunkowa do </w:t>
            </w:r>
            <w:r w:rsidR="00955E80">
              <w:rPr>
                <w:rFonts w:ascii="Garamond" w:hAnsi="Garamond"/>
                <w:b/>
              </w:rPr>
              <w:t>29.02.2024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1" w:rsidRPr="00787090" w:rsidRDefault="00FB12B1" w:rsidP="00D61027">
            <w:pPr>
              <w:rPr>
                <w:rFonts w:ascii="Garamond" w:hAnsi="Garamond"/>
                <w:b/>
              </w:rPr>
            </w:pPr>
            <w:r w:rsidRPr="00787090">
              <w:rPr>
                <w:rFonts w:ascii="Garamond" w:hAnsi="Garamond"/>
                <w:b/>
              </w:rPr>
              <w:t xml:space="preserve">      </w:t>
            </w:r>
          </w:p>
          <w:p w:rsidR="00FB12B1" w:rsidRPr="00787090" w:rsidRDefault="00FB12B1" w:rsidP="00D61027">
            <w:pPr>
              <w:rPr>
                <w:rFonts w:ascii="Garamond" w:hAnsi="Garamond"/>
                <w:b/>
              </w:rPr>
            </w:pPr>
            <w:r w:rsidRPr="00787090">
              <w:rPr>
                <w:rFonts w:ascii="Garamond" w:hAnsi="Garamond"/>
                <w:b/>
              </w:rPr>
              <w:t xml:space="preserve">       Cena</w:t>
            </w:r>
          </w:p>
          <w:p w:rsidR="00FB12B1" w:rsidRPr="00787090" w:rsidRDefault="00FB12B1" w:rsidP="00D61027">
            <w:pPr>
              <w:jc w:val="center"/>
              <w:rPr>
                <w:rFonts w:ascii="Garamond" w:hAnsi="Garamond"/>
                <w:b/>
              </w:rPr>
            </w:pPr>
            <w:r w:rsidRPr="00787090">
              <w:rPr>
                <w:rFonts w:ascii="Garamond" w:hAnsi="Garamond"/>
                <w:b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1" w:rsidRPr="00787090" w:rsidRDefault="00FB12B1" w:rsidP="00D61027">
            <w:pPr>
              <w:jc w:val="center"/>
              <w:rPr>
                <w:rFonts w:ascii="Garamond" w:hAnsi="Garamond"/>
                <w:b/>
              </w:rPr>
            </w:pPr>
          </w:p>
          <w:p w:rsidR="00FB12B1" w:rsidRPr="00787090" w:rsidRDefault="00FB12B1" w:rsidP="00D61027">
            <w:pPr>
              <w:jc w:val="center"/>
              <w:rPr>
                <w:rFonts w:ascii="Garamond" w:hAnsi="Garamond"/>
                <w:b/>
              </w:rPr>
            </w:pPr>
            <w:r w:rsidRPr="00787090">
              <w:rPr>
                <w:rFonts w:ascii="Garamond" w:hAnsi="Garamond"/>
                <w:b/>
              </w:rPr>
              <w:t>Wartość</w:t>
            </w:r>
          </w:p>
          <w:p w:rsidR="00FB12B1" w:rsidRPr="00787090" w:rsidRDefault="00FB12B1" w:rsidP="00D61027">
            <w:pPr>
              <w:jc w:val="center"/>
              <w:rPr>
                <w:rFonts w:ascii="Garamond" w:hAnsi="Garamond"/>
                <w:b/>
              </w:rPr>
            </w:pPr>
            <w:r w:rsidRPr="00787090">
              <w:rPr>
                <w:rFonts w:ascii="Garamond" w:hAnsi="Garamond"/>
                <w:b/>
              </w:rPr>
              <w:t>Brutto</w:t>
            </w:r>
          </w:p>
        </w:tc>
      </w:tr>
      <w:tr w:rsidR="00FB12B1" w:rsidRPr="00787090" w:rsidTr="00CF07E7">
        <w:trPr>
          <w:trHeight w:val="1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1" w:rsidRPr="00787090" w:rsidRDefault="00FB12B1" w:rsidP="00CF07E7">
            <w:pPr>
              <w:jc w:val="center"/>
              <w:rPr>
                <w:rFonts w:ascii="Garamond" w:hAnsi="Garamond"/>
              </w:rPr>
            </w:pPr>
          </w:p>
          <w:p w:rsidR="00FB12B1" w:rsidRPr="00787090" w:rsidRDefault="00FB12B1" w:rsidP="00CF07E7">
            <w:pPr>
              <w:jc w:val="center"/>
              <w:rPr>
                <w:rFonts w:ascii="Garamond" w:hAnsi="Garamond"/>
              </w:rPr>
            </w:pPr>
            <w:r w:rsidRPr="00787090">
              <w:rPr>
                <w:rFonts w:ascii="Garamond" w:hAnsi="Garamond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B1" w:rsidRPr="00787090" w:rsidRDefault="00FB12B1" w:rsidP="00955E80">
            <w:pPr>
              <w:rPr>
                <w:rFonts w:ascii="Garamond" w:hAnsi="Garamond"/>
              </w:rPr>
            </w:pPr>
            <w:r w:rsidRPr="00787090">
              <w:rPr>
                <w:rFonts w:ascii="Garamond" w:hAnsi="Garamond"/>
              </w:rPr>
              <w:t>Usługa transportowa przewożenia mebli, akt  z budynku do budynku.</w:t>
            </w:r>
          </w:p>
          <w:p w:rsidR="00FB12B1" w:rsidRPr="00787090" w:rsidRDefault="00FB12B1" w:rsidP="00955E80">
            <w:pPr>
              <w:rPr>
                <w:rFonts w:ascii="Garamond" w:hAnsi="Garamond"/>
              </w:rPr>
            </w:pPr>
            <w:r w:rsidRPr="00787090">
              <w:rPr>
                <w:rFonts w:ascii="Garamond" w:hAnsi="Garamond"/>
              </w:rPr>
              <w:t>Transport dowodów rzeczowych wg potrzeb</w:t>
            </w:r>
            <w:r w:rsidR="00CF07E7">
              <w:rPr>
                <w:rFonts w:ascii="Garamond" w:hAnsi="Garamond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B1" w:rsidRPr="00787090" w:rsidRDefault="00FB12B1" w:rsidP="00CF07E7">
            <w:pPr>
              <w:jc w:val="center"/>
              <w:rPr>
                <w:rFonts w:ascii="Garamond" w:hAnsi="Garamond"/>
                <w:b/>
              </w:rPr>
            </w:pPr>
          </w:p>
          <w:p w:rsidR="00FB12B1" w:rsidRPr="00787090" w:rsidRDefault="00DD03CB" w:rsidP="00CF07E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  <w:r w:rsidR="00CF07E7">
              <w:rPr>
                <w:rFonts w:ascii="Garamond" w:hAnsi="Garamond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1" w:rsidRPr="00787090" w:rsidRDefault="00FB12B1" w:rsidP="00D61027">
            <w:pPr>
              <w:jc w:val="center"/>
              <w:rPr>
                <w:rFonts w:ascii="Garamond" w:hAnsi="Garamond"/>
                <w:b/>
              </w:rPr>
            </w:pPr>
          </w:p>
          <w:p w:rsidR="00FB12B1" w:rsidRPr="00787090" w:rsidRDefault="00FB12B1" w:rsidP="00D6102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1" w:rsidRPr="00787090" w:rsidRDefault="00FB12B1" w:rsidP="00D61027">
            <w:pPr>
              <w:jc w:val="center"/>
              <w:rPr>
                <w:rFonts w:ascii="Garamond" w:hAnsi="Garamond"/>
                <w:b/>
              </w:rPr>
            </w:pPr>
          </w:p>
          <w:p w:rsidR="00FB12B1" w:rsidRPr="00787090" w:rsidRDefault="00FB12B1" w:rsidP="00D61027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FB12B1" w:rsidRPr="00787090" w:rsidTr="00CF07E7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1" w:rsidRPr="00787090" w:rsidRDefault="00FB12B1" w:rsidP="00CF07E7">
            <w:pPr>
              <w:jc w:val="center"/>
              <w:rPr>
                <w:rFonts w:ascii="Garamond" w:hAnsi="Garamond"/>
              </w:rPr>
            </w:pPr>
          </w:p>
          <w:p w:rsidR="00FB12B1" w:rsidRPr="00787090" w:rsidRDefault="00FB12B1" w:rsidP="00CF07E7">
            <w:pPr>
              <w:jc w:val="center"/>
              <w:rPr>
                <w:rFonts w:ascii="Garamond" w:hAnsi="Garamond"/>
              </w:rPr>
            </w:pPr>
            <w:r w:rsidRPr="00787090">
              <w:rPr>
                <w:rFonts w:ascii="Garamond" w:hAnsi="Garamond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B1" w:rsidRPr="00787090" w:rsidRDefault="00FB12B1" w:rsidP="00D61027">
            <w:pPr>
              <w:rPr>
                <w:rFonts w:ascii="Garamond" w:hAnsi="Garamond"/>
              </w:rPr>
            </w:pPr>
            <w:r w:rsidRPr="00787090">
              <w:rPr>
                <w:rFonts w:ascii="Garamond" w:hAnsi="Garamond"/>
              </w:rPr>
              <w:t>Usługa przenoszenia akt, mebli, sprzętu biurowego i komputerowego</w:t>
            </w:r>
            <w:r w:rsidR="00CF07E7">
              <w:rPr>
                <w:rFonts w:ascii="Garamond" w:hAnsi="Garamond"/>
              </w:rPr>
              <w:t xml:space="preserve"> pomiędzy budynkami sądu.</w:t>
            </w:r>
            <w:r w:rsidRPr="00787090">
              <w:rPr>
                <w:rFonts w:ascii="Garamond" w:hAnsi="Garamond"/>
              </w:rPr>
              <w:t xml:space="preserve"> Przenoszenie dowodów rzeczowych</w:t>
            </w:r>
          </w:p>
          <w:p w:rsidR="00FB12B1" w:rsidRPr="00787090" w:rsidRDefault="00FB12B1" w:rsidP="00D61027">
            <w:pPr>
              <w:rPr>
                <w:rFonts w:ascii="Garamond" w:hAnsi="Garamond"/>
              </w:rPr>
            </w:pPr>
            <w:r w:rsidRPr="00787090">
              <w:rPr>
                <w:rFonts w:ascii="Garamond" w:hAnsi="Garamond"/>
              </w:rPr>
              <w:t>wg potrzeb</w:t>
            </w:r>
            <w:r w:rsidR="00CF07E7">
              <w:rPr>
                <w:rFonts w:ascii="Garamond" w:hAnsi="Garamond"/>
              </w:rPr>
              <w:t xml:space="preserve"> </w:t>
            </w:r>
            <w:r w:rsidRPr="00787090">
              <w:rPr>
                <w:rFonts w:ascii="Garamond" w:hAnsi="Garamond"/>
              </w:rPr>
              <w:t xml:space="preserve">(minimum </w:t>
            </w:r>
            <w:r w:rsidR="00CF07E7">
              <w:rPr>
                <w:rFonts w:ascii="Garamond" w:hAnsi="Garamond"/>
              </w:rPr>
              <w:t>2</w:t>
            </w:r>
            <w:r w:rsidRPr="00787090">
              <w:rPr>
                <w:rFonts w:ascii="Garamond" w:hAnsi="Garamond"/>
              </w:rPr>
              <w:t xml:space="preserve"> osoby) </w:t>
            </w:r>
          </w:p>
          <w:p w:rsidR="00FB12B1" w:rsidRPr="00787090" w:rsidRDefault="00FB12B1" w:rsidP="00D61027">
            <w:pPr>
              <w:rPr>
                <w:rFonts w:ascii="Garamond" w:hAnsi="Garamond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1" w:rsidRPr="00787090" w:rsidRDefault="00FB12B1" w:rsidP="00CF07E7">
            <w:pPr>
              <w:jc w:val="center"/>
              <w:rPr>
                <w:rFonts w:ascii="Garamond" w:hAnsi="Garamond"/>
                <w:b/>
              </w:rPr>
            </w:pPr>
          </w:p>
          <w:p w:rsidR="00FB12B1" w:rsidRPr="00787090" w:rsidRDefault="00E73552" w:rsidP="00CF07E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r w:rsidR="00C97C39">
              <w:rPr>
                <w:rFonts w:ascii="Garamond" w:hAnsi="Garamond"/>
                <w:b/>
              </w:rPr>
              <w:t>5</w:t>
            </w:r>
            <w:r w:rsidR="00CF07E7">
              <w:rPr>
                <w:rFonts w:ascii="Garamond" w:hAnsi="Garamond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1" w:rsidRPr="00787090" w:rsidRDefault="00FB12B1" w:rsidP="00D61027">
            <w:pPr>
              <w:jc w:val="center"/>
              <w:rPr>
                <w:rFonts w:ascii="Garamond" w:hAnsi="Garamond"/>
                <w:b/>
              </w:rPr>
            </w:pPr>
          </w:p>
          <w:p w:rsidR="00FB12B1" w:rsidRPr="00787090" w:rsidRDefault="00FB12B1" w:rsidP="00D6102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1" w:rsidRPr="00787090" w:rsidRDefault="00FB12B1" w:rsidP="00D61027">
            <w:pPr>
              <w:jc w:val="center"/>
              <w:rPr>
                <w:rFonts w:ascii="Garamond" w:hAnsi="Garamond"/>
                <w:b/>
              </w:rPr>
            </w:pPr>
          </w:p>
          <w:p w:rsidR="00FB12B1" w:rsidRPr="00787090" w:rsidRDefault="00FB12B1" w:rsidP="00D61027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FB12B1" w:rsidRPr="00787090" w:rsidTr="00CF07E7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1" w:rsidRPr="00787090" w:rsidRDefault="00FB12B1" w:rsidP="00D610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1" w:rsidRPr="00787090" w:rsidRDefault="00FB12B1" w:rsidP="00CF07E7">
            <w:pPr>
              <w:jc w:val="center"/>
              <w:rPr>
                <w:rFonts w:ascii="Garamond" w:hAnsi="Garamond"/>
                <w:b/>
                <w:lang w:val="de-DE"/>
              </w:rPr>
            </w:pPr>
          </w:p>
          <w:p w:rsidR="00FB12B1" w:rsidRPr="00787090" w:rsidRDefault="00FB12B1" w:rsidP="00CF07E7">
            <w:pPr>
              <w:jc w:val="center"/>
              <w:rPr>
                <w:rFonts w:ascii="Garamond" w:hAnsi="Garamond"/>
                <w:b/>
                <w:lang w:val="de-DE"/>
              </w:rPr>
            </w:pPr>
            <w:r w:rsidRPr="00787090">
              <w:rPr>
                <w:rFonts w:ascii="Garamond" w:hAnsi="Garamond"/>
                <w:b/>
                <w:lang w:val="de-DE"/>
              </w:rPr>
              <w:t>RAZEM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1" w:rsidRPr="00787090" w:rsidRDefault="00FB12B1" w:rsidP="00D61027">
            <w:pPr>
              <w:jc w:val="center"/>
              <w:rPr>
                <w:rFonts w:ascii="Garamond" w:hAnsi="Garamond"/>
                <w:b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1" w:rsidRPr="00787090" w:rsidRDefault="00FB12B1" w:rsidP="00D61027">
            <w:pPr>
              <w:rPr>
                <w:rFonts w:ascii="Garamond" w:hAnsi="Garamond"/>
                <w:b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1" w:rsidRPr="00787090" w:rsidRDefault="00FB12B1" w:rsidP="00D61027">
            <w:pPr>
              <w:rPr>
                <w:rFonts w:ascii="Garamond" w:hAnsi="Garamond"/>
                <w:b/>
                <w:lang w:val="de-DE"/>
              </w:rPr>
            </w:pPr>
          </w:p>
          <w:p w:rsidR="00FB12B1" w:rsidRPr="00787090" w:rsidRDefault="00FB12B1" w:rsidP="00D61027">
            <w:pPr>
              <w:jc w:val="center"/>
              <w:rPr>
                <w:rFonts w:ascii="Garamond" w:hAnsi="Garamond"/>
                <w:b/>
                <w:lang w:val="de-DE"/>
              </w:rPr>
            </w:pPr>
          </w:p>
        </w:tc>
      </w:tr>
    </w:tbl>
    <w:p w:rsidR="00FB12B1" w:rsidRDefault="00FB12B1" w:rsidP="00FB12B1">
      <w:pPr>
        <w:ind w:right="-853"/>
        <w:rPr>
          <w:rFonts w:ascii="Garamond" w:hAnsi="Garamond"/>
          <w:b/>
          <w:sz w:val="26"/>
          <w:szCs w:val="26"/>
          <w:u w:val="single"/>
        </w:rPr>
      </w:pPr>
    </w:p>
    <w:p w:rsidR="00FB12B1" w:rsidRDefault="00FB12B1" w:rsidP="00FB12B1">
      <w:pPr>
        <w:ind w:right="-853"/>
        <w:rPr>
          <w:rFonts w:ascii="Garamond" w:hAnsi="Garamond"/>
          <w:b/>
          <w:sz w:val="26"/>
          <w:szCs w:val="26"/>
          <w:u w:val="single"/>
        </w:rPr>
      </w:pPr>
    </w:p>
    <w:p w:rsidR="00FB12B1" w:rsidRDefault="00FB12B1" w:rsidP="00CF07E7">
      <w:pPr>
        <w:jc w:val="both"/>
        <w:rPr>
          <w:rFonts w:ascii="Garamond" w:hAnsi="Garamond"/>
          <w:b/>
          <w:sz w:val="26"/>
          <w:szCs w:val="26"/>
          <w:u w:val="single"/>
        </w:rPr>
      </w:pPr>
      <w:r w:rsidRPr="00787090">
        <w:rPr>
          <w:rFonts w:ascii="Garamond" w:hAnsi="Garamond"/>
          <w:b/>
          <w:sz w:val="26"/>
          <w:szCs w:val="26"/>
          <w:u w:val="single"/>
        </w:rPr>
        <w:t xml:space="preserve">Usługi transportowe i usługi przenoszenia akt, </w:t>
      </w:r>
      <w:r w:rsidR="00CF07E7">
        <w:rPr>
          <w:rFonts w:ascii="Garamond" w:hAnsi="Garamond"/>
          <w:b/>
          <w:sz w:val="26"/>
          <w:szCs w:val="26"/>
          <w:u w:val="single"/>
        </w:rPr>
        <w:t xml:space="preserve">dowodów rzeczowych, </w:t>
      </w:r>
      <w:r w:rsidRPr="00787090">
        <w:rPr>
          <w:rFonts w:ascii="Garamond" w:hAnsi="Garamond"/>
          <w:b/>
          <w:sz w:val="26"/>
          <w:szCs w:val="26"/>
          <w:u w:val="single"/>
        </w:rPr>
        <w:t>mebli i sprzętu biurowego komputerowego</w:t>
      </w:r>
    </w:p>
    <w:p w:rsidR="006C3D22" w:rsidRPr="00787090" w:rsidRDefault="006C3D22" w:rsidP="006C3D22">
      <w:pPr>
        <w:ind w:right="-853"/>
        <w:jc w:val="both"/>
        <w:rPr>
          <w:rFonts w:ascii="Garamond" w:hAnsi="Garamond"/>
          <w:b/>
          <w:sz w:val="26"/>
          <w:szCs w:val="26"/>
          <w:u w:val="single"/>
        </w:rPr>
      </w:pPr>
    </w:p>
    <w:p w:rsidR="00FB12B1" w:rsidRPr="00787090" w:rsidRDefault="00FB12B1" w:rsidP="00D81342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787090">
        <w:rPr>
          <w:rFonts w:ascii="Garamond" w:hAnsi="Garamond"/>
          <w:sz w:val="26"/>
          <w:szCs w:val="26"/>
        </w:rPr>
        <w:t xml:space="preserve">Transport dowodów rzeczowych  wg potrzeb </w:t>
      </w:r>
    </w:p>
    <w:p w:rsidR="00FB12B1" w:rsidRDefault="00FB12B1" w:rsidP="00D81342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Transport akt z poziomu 1 i -2  -z budynku przy Pl. Słowiański 2 i 5 do budynku p</w:t>
      </w:r>
      <w:r w:rsidR="00CF07E7">
        <w:rPr>
          <w:rFonts w:ascii="Garamond" w:hAnsi="Garamond"/>
          <w:sz w:val="26"/>
          <w:szCs w:val="26"/>
        </w:rPr>
        <w:t>rzy Pl. Słowiański 12 oraz ul. Osadnicza 33</w:t>
      </w:r>
    </w:p>
    <w:p w:rsidR="00FB12B1" w:rsidRDefault="00CF07E7" w:rsidP="00D81342">
      <w:pPr>
        <w:pStyle w:val="Akapitzlist"/>
        <w:numPr>
          <w:ilvl w:val="0"/>
          <w:numId w:val="1"/>
        </w:numPr>
        <w:spacing w:after="200" w:line="276" w:lineRule="auto"/>
        <w:ind w:left="426" w:hanging="437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Transport i przenoszenie akt/ dowodów rzeczowych </w:t>
      </w:r>
      <w:r w:rsidR="00FB12B1">
        <w:rPr>
          <w:rFonts w:ascii="Garamond" w:hAnsi="Garamond"/>
          <w:sz w:val="26"/>
          <w:szCs w:val="26"/>
        </w:rPr>
        <w:t>z w/w budynków Sądu do</w:t>
      </w:r>
      <w:r>
        <w:rPr>
          <w:rFonts w:ascii="Garamond" w:hAnsi="Garamond"/>
          <w:sz w:val="26"/>
          <w:szCs w:val="26"/>
        </w:rPr>
        <w:t xml:space="preserve"> nowo wynajętych </w:t>
      </w:r>
      <w:r w:rsidR="00FB12B1">
        <w:rPr>
          <w:rFonts w:ascii="Garamond" w:hAnsi="Garamond"/>
          <w:sz w:val="26"/>
          <w:szCs w:val="26"/>
        </w:rPr>
        <w:t>pomieszczeń na terenie Zielonej Góry.</w:t>
      </w:r>
      <w:bookmarkStart w:id="1" w:name="_GoBack"/>
      <w:bookmarkEnd w:id="0"/>
      <w:bookmarkEnd w:id="1"/>
    </w:p>
    <w:sectPr w:rsidR="00FB12B1" w:rsidSect="00955E8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90277"/>
    <w:multiLevelType w:val="hybridMultilevel"/>
    <w:tmpl w:val="3A867034"/>
    <w:lvl w:ilvl="0" w:tplc="A6DE3F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2B1"/>
    <w:rsid w:val="000C6981"/>
    <w:rsid w:val="00494CDA"/>
    <w:rsid w:val="006C3D22"/>
    <w:rsid w:val="00954C3F"/>
    <w:rsid w:val="00955E80"/>
    <w:rsid w:val="00C97C39"/>
    <w:rsid w:val="00CF07E7"/>
    <w:rsid w:val="00D81342"/>
    <w:rsid w:val="00DD03CB"/>
    <w:rsid w:val="00E73552"/>
    <w:rsid w:val="00F44AD3"/>
    <w:rsid w:val="00FB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383B"/>
  <w15:chartTrackingRefBased/>
  <w15:docId w15:val="{44C2747E-1132-4ABB-96F0-7E7174BE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916</Characters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2019-07-09T10:17:00Z</dcterms:created>
  <dcterms:modified xsi:type="dcterms:W3CDTF">2022-02-23T11:46:00Z</dcterms:modified>
</cp:coreProperties>
</file>