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Pr="00452283" w:rsidRDefault="00D472B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OPIS PRZEDMIOTU ZAMÓWIENIA</w:t>
      </w:r>
    </w:p>
    <w:p w:rsidR="00D472B9" w:rsidRPr="00452283" w:rsidRDefault="00D472B9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2283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0576A8" w:rsidRPr="00452283" w:rsidRDefault="00B306BE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306BE">
        <w:rPr>
          <w:rFonts w:ascii="Arial" w:eastAsia="Times New Roman" w:hAnsi="Arial" w:cs="Arial"/>
          <w:b/>
          <w:sz w:val="28"/>
          <w:szCs w:val="28"/>
        </w:rPr>
        <w:t>Dostawa akcesoriów informatycznych</w:t>
      </w:r>
    </w:p>
    <w:p w:rsidR="000576A8" w:rsidRPr="00452283" w:rsidRDefault="000576A8" w:rsidP="00452283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Podane urządzenia są przykładowe</w:t>
      </w:r>
      <w:bookmarkStart w:id="0" w:name="_GoBack"/>
      <w:bookmarkEnd w:id="0"/>
      <w:r w:rsidRPr="00115182">
        <w:rPr>
          <w:rFonts w:ascii="Arial" w:eastAsia="Times New Roman" w:hAnsi="Arial" w:cs="Arial"/>
          <w:sz w:val="24"/>
          <w:szCs w:val="24"/>
        </w:rPr>
        <w:t>, Zamawiający dopuszcza zaoferowanie innych urządzeń o parametrach równych lub lepszych.</w:t>
      </w:r>
    </w:p>
    <w:p w:rsidR="00115182" w:rsidRPr="00115182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W przypadku zaoferowania innego urządzenia Wykonawca dostarczy kartę katalogową oferowanego akcesorium potwierdzającą, iż zaoferowany produkt posiada takie same parametry lub lepsze jak przedmiot w opisie przedmiotu zamówienia.</w:t>
      </w:r>
    </w:p>
    <w:p w:rsidR="00452283" w:rsidRDefault="00115182" w:rsidP="001151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15182">
        <w:rPr>
          <w:rFonts w:ascii="Arial" w:eastAsia="Times New Roman" w:hAnsi="Arial" w:cs="Arial"/>
          <w:sz w:val="24"/>
          <w:szCs w:val="24"/>
        </w:rPr>
        <w:t>Urządzenia winny być fabrycznie nowe, wolne od wad fabrycznych, oryginalnie zapakowane.</w:t>
      </w:r>
    </w:p>
    <w:p w:rsidR="00F42371" w:rsidRDefault="00F42371" w:rsidP="00452283">
      <w:pPr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5420"/>
        <w:gridCol w:w="1060"/>
      </w:tblGrid>
      <w:tr w:rsidR="0068677C" w:rsidRPr="0068677C" w:rsidTr="0068677C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4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 xml:space="preserve">Nazwa 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Ilość sztuk</w:t>
            </w:r>
          </w:p>
        </w:tc>
      </w:tr>
      <w:tr w:rsidR="0068677C" w:rsidRPr="0068677C" w:rsidTr="0068677C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420" w:type="dxa"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 xml:space="preserve">Dysk SSD </w:t>
            </w:r>
            <w:proofErr w:type="spellStart"/>
            <w:r w:rsidRPr="0068677C">
              <w:rPr>
                <w:rFonts w:ascii="Arial" w:eastAsia="Times New Roman" w:hAnsi="Arial" w:cs="Arial"/>
              </w:rPr>
              <w:t>Crucial</w:t>
            </w:r>
            <w:proofErr w:type="spellEnd"/>
            <w:r w:rsidRPr="0068677C">
              <w:rPr>
                <w:rFonts w:ascii="Arial" w:eastAsia="Times New Roman" w:hAnsi="Arial" w:cs="Arial"/>
              </w:rPr>
              <w:t xml:space="preserve"> MX500 lub równoważny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40</w:t>
            </w:r>
          </w:p>
        </w:tc>
      </w:tr>
      <w:tr w:rsidR="0068677C" w:rsidRPr="0068677C" w:rsidTr="0068677C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420" w:type="dxa"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 xml:space="preserve">Mysz Optyczna </w:t>
            </w:r>
            <w:proofErr w:type="spellStart"/>
            <w:r w:rsidRPr="0068677C">
              <w:rPr>
                <w:rFonts w:ascii="Arial" w:eastAsia="Times New Roman" w:hAnsi="Arial" w:cs="Arial"/>
              </w:rPr>
              <w:t>Logitech</w:t>
            </w:r>
            <w:proofErr w:type="spellEnd"/>
            <w:r w:rsidRPr="0068677C">
              <w:rPr>
                <w:rFonts w:ascii="Arial" w:eastAsia="Times New Roman" w:hAnsi="Arial" w:cs="Arial"/>
              </w:rPr>
              <w:t xml:space="preserve"> M90 Dark lub równoważna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15</w:t>
            </w:r>
          </w:p>
        </w:tc>
      </w:tr>
      <w:tr w:rsidR="0068677C" w:rsidRPr="0068677C" w:rsidTr="0068677C">
        <w:trPr>
          <w:trHeight w:val="6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420" w:type="dxa"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 xml:space="preserve">Przełącznik </w:t>
            </w:r>
            <w:proofErr w:type="spellStart"/>
            <w:r w:rsidRPr="0068677C">
              <w:rPr>
                <w:rFonts w:ascii="Arial" w:eastAsia="Times New Roman" w:hAnsi="Arial" w:cs="Arial"/>
              </w:rPr>
              <w:t>Unmanaged</w:t>
            </w:r>
            <w:proofErr w:type="spellEnd"/>
            <w:r w:rsidRPr="0068677C">
              <w:rPr>
                <w:rFonts w:ascii="Arial" w:eastAsia="Times New Roman" w:hAnsi="Arial" w:cs="Arial"/>
              </w:rPr>
              <w:t xml:space="preserve"> Pro, 5 portów gigabitowych TP- LINK TL-SG105E lub równoważny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5</w:t>
            </w:r>
          </w:p>
        </w:tc>
      </w:tr>
      <w:tr w:rsidR="0068677C" w:rsidRPr="0068677C" w:rsidTr="0068677C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420" w:type="dxa"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 xml:space="preserve">Kamera </w:t>
            </w:r>
            <w:proofErr w:type="spellStart"/>
            <w:r w:rsidRPr="0068677C">
              <w:rPr>
                <w:rFonts w:ascii="Arial" w:eastAsia="Times New Roman" w:hAnsi="Arial" w:cs="Arial"/>
              </w:rPr>
              <w:t>Logitech</w:t>
            </w:r>
            <w:proofErr w:type="spellEnd"/>
            <w:r w:rsidRPr="0068677C">
              <w:rPr>
                <w:rFonts w:ascii="Arial" w:eastAsia="Times New Roman" w:hAnsi="Arial" w:cs="Arial"/>
              </w:rPr>
              <w:t xml:space="preserve"> C920 HD Pro lub równoważna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4</w:t>
            </w:r>
          </w:p>
        </w:tc>
      </w:tr>
      <w:tr w:rsidR="0068677C" w:rsidRPr="0068677C" w:rsidTr="0068677C">
        <w:trPr>
          <w:trHeight w:val="300"/>
          <w:jc w:val="center"/>
        </w:trPr>
        <w:tc>
          <w:tcPr>
            <w:tcW w:w="52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5420" w:type="dxa"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Mikrofon Boya BY-M1 Pro lub równoważny</w:t>
            </w:r>
          </w:p>
        </w:tc>
        <w:tc>
          <w:tcPr>
            <w:tcW w:w="1060" w:type="dxa"/>
            <w:noWrap/>
            <w:hideMark/>
          </w:tcPr>
          <w:p w:rsidR="0068677C" w:rsidRPr="0068677C" w:rsidRDefault="0068677C" w:rsidP="0068677C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68677C">
              <w:rPr>
                <w:rFonts w:ascii="Arial" w:eastAsia="Times New Roman" w:hAnsi="Arial" w:cs="Arial"/>
              </w:rPr>
              <w:t>4</w:t>
            </w:r>
          </w:p>
        </w:tc>
      </w:tr>
    </w:tbl>
    <w:p w:rsidR="0068677C" w:rsidRPr="00452283" w:rsidRDefault="0068677C" w:rsidP="0045228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68677C" w:rsidRPr="00452283" w:rsidSect="00BD769B">
      <w:headerReference w:type="default" r:id="rId7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83" w:rsidRDefault="00452283" w:rsidP="00452283">
      <w:pPr>
        <w:spacing w:after="0" w:line="240" w:lineRule="auto"/>
      </w:pPr>
      <w:r>
        <w:separator/>
      </w:r>
    </w:p>
  </w:endnote>
  <w:end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83" w:rsidRDefault="00452283" w:rsidP="00452283">
      <w:pPr>
        <w:spacing w:after="0" w:line="240" w:lineRule="auto"/>
      </w:pPr>
      <w:r>
        <w:separator/>
      </w:r>
    </w:p>
  </w:footnote>
  <w:foot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3" w:rsidRPr="00452283" w:rsidRDefault="00452283">
    <w:pPr>
      <w:pStyle w:val="Nagwek"/>
      <w:rPr>
        <w:rFonts w:ascii="Arial" w:hAnsi="Arial" w:cs="Arial"/>
        <w:b/>
        <w:sz w:val="24"/>
      </w:rPr>
    </w:pPr>
    <w:r w:rsidRPr="00452283">
      <w:rPr>
        <w:rFonts w:ascii="Arial" w:hAnsi="Arial" w:cs="Arial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115182"/>
    <w:rsid w:val="003542EE"/>
    <w:rsid w:val="003B2350"/>
    <w:rsid w:val="003E0AFF"/>
    <w:rsid w:val="004039BD"/>
    <w:rsid w:val="00452283"/>
    <w:rsid w:val="005170FF"/>
    <w:rsid w:val="0068677C"/>
    <w:rsid w:val="00725FF3"/>
    <w:rsid w:val="007D2C53"/>
    <w:rsid w:val="007F6E07"/>
    <w:rsid w:val="00846B67"/>
    <w:rsid w:val="00864E50"/>
    <w:rsid w:val="008D5920"/>
    <w:rsid w:val="008E533C"/>
    <w:rsid w:val="00924241"/>
    <w:rsid w:val="00A03033"/>
    <w:rsid w:val="00B230F1"/>
    <w:rsid w:val="00B306BE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36313"/>
    <w:rsid w:val="00D472B9"/>
    <w:rsid w:val="00DF5709"/>
    <w:rsid w:val="00E21931"/>
    <w:rsid w:val="00E837F0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83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8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10</cp:revision>
  <cp:lastPrinted>2017-04-03T07:03:00Z</cp:lastPrinted>
  <dcterms:created xsi:type="dcterms:W3CDTF">2017-07-28T11:37:00Z</dcterms:created>
  <dcterms:modified xsi:type="dcterms:W3CDTF">2022-03-23T23:05:00Z</dcterms:modified>
</cp:coreProperties>
</file>